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0BC611" w14:textId="77777777" w:rsidR="005B0555" w:rsidRDefault="005B0555" w:rsidP="00B16354">
      <w:pPr>
        <w:spacing w:after="0" w:line="240" w:lineRule="auto"/>
        <w:rPr>
          <w:rFonts w:ascii="Trebuchet MS" w:hAnsi="Trebuchet MS"/>
          <w:i/>
          <w:iCs/>
          <w:sz w:val="20"/>
          <w:szCs w:val="20"/>
        </w:rPr>
      </w:pPr>
    </w:p>
    <w:p w14:paraId="78E42CEA" w14:textId="77777777" w:rsidR="001A556D" w:rsidRPr="009045F3" w:rsidRDefault="001A556D" w:rsidP="001A556D">
      <w:pPr>
        <w:spacing w:after="0" w:line="240" w:lineRule="auto"/>
        <w:rPr>
          <w:rFonts w:ascii="Trebuchet MS" w:hAnsi="Trebuchet MS"/>
          <w:b/>
          <w:bCs/>
        </w:rPr>
      </w:pPr>
      <w:r w:rsidRPr="002913FB">
        <w:rPr>
          <w:rFonts w:ascii="Trebuchet MS" w:hAnsi="Trebuchet MS"/>
          <w:b/>
          <w:bCs/>
        </w:rPr>
        <w:t>Program: Programul Regional Sud-Muntenia 2021-2027</w:t>
      </w:r>
    </w:p>
    <w:p w14:paraId="0321737C" w14:textId="77777777" w:rsidR="002E0535" w:rsidRPr="002E0535" w:rsidRDefault="002E0535" w:rsidP="002E0535">
      <w:pPr>
        <w:spacing w:after="0" w:line="240" w:lineRule="auto"/>
        <w:rPr>
          <w:rFonts w:ascii="Trebuchet MS" w:hAnsi="Trebuchet MS"/>
          <w:b/>
          <w:bCs/>
          <w:noProof/>
        </w:rPr>
      </w:pPr>
      <w:r w:rsidRPr="002E0535">
        <w:rPr>
          <w:rFonts w:ascii="Trebuchet MS" w:hAnsi="Trebuchet MS"/>
          <w:b/>
          <w:bCs/>
          <w:noProof/>
        </w:rPr>
        <w:t>FEDR – Fondul European pentru Dezvoltare Regională</w:t>
      </w:r>
    </w:p>
    <w:p w14:paraId="3557FF90" w14:textId="77777777" w:rsidR="002E0535" w:rsidRPr="002E0535" w:rsidRDefault="002E0535" w:rsidP="002E0535">
      <w:pPr>
        <w:spacing w:after="0" w:line="240" w:lineRule="auto"/>
        <w:rPr>
          <w:rFonts w:ascii="Trebuchet MS" w:hAnsi="Trebuchet MS"/>
          <w:b/>
          <w:bCs/>
          <w:noProof/>
        </w:rPr>
      </w:pPr>
      <w:r w:rsidRPr="002E0535">
        <w:rPr>
          <w:rFonts w:ascii="Trebuchet MS" w:hAnsi="Trebuchet MS"/>
          <w:b/>
          <w:bCs/>
          <w:noProof/>
        </w:rPr>
        <w:t>Prioritatea P4 – O regiune mai accesibilă</w:t>
      </w:r>
    </w:p>
    <w:p w14:paraId="0BF414E7" w14:textId="77777777" w:rsidR="002E0535" w:rsidRPr="002E0535" w:rsidRDefault="002E0535" w:rsidP="002E0535">
      <w:pPr>
        <w:spacing w:after="0" w:line="240" w:lineRule="auto"/>
        <w:rPr>
          <w:rFonts w:ascii="Trebuchet MS" w:hAnsi="Trebuchet MS"/>
          <w:b/>
          <w:bCs/>
          <w:noProof/>
        </w:rPr>
      </w:pPr>
      <w:r w:rsidRPr="002E0535">
        <w:rPr>
          <w:rFonts w:ascii="Trebuchet MS" w:hAnsi="Trebuchet MS"/>
          <w:b/>
          <w:bCs/>
          <w:noProof/>
        </w:rPr>
        <w:t>Obiectiv de Politica 3 – O Europă mai conectată prin dezvoltarea mobilității</w:t>
      </w:r>
    </w:p>
    <w:p w14:paraId="2DD2A761" w14:textId="77777777" w:rsidR="002E0535" w:rsidRPr="002E0535" w:rsidRDefault="002E0535" w:rsidP="002E0535">
      <w:pPr>
        <w:spacing w:after="0" w:line="240" w:lineRule="auto"/>
        <w:rPr>
          <w:rFonts w:ascii="Trebuchet MS" w:hAnsi="Trebuchet MS"/>
          <w:b/>
          <w:bCs/>
          <w:noProof/>
        </w:rPr>
      </w:pPr>
      <w:r w:rsidRPr="002E0535">
        <w:rPr>
          <w:rFonts w:ascii="Trebuchet MS" w:hAnsi="Trebuchet MS"/>
          <w:b/>
          <w:bCs/>
          <w:noProof/>
        </w:rPr>
        <w:t>Obiectiv Specific RSO3.2 - Dezvoltarea și ameliorarea unei mobilități naționale, regionale și locale sustenabile, reziliente la schimbările climatice, inteligente și intermodale, inclusiv îmbunătățirea accesului la TEN-T și a mobilității transfrontaliere (FEDR)</w:t>
      </w:r>
    </w:p>
    <w:p w14:paraId="056BF654" w14:textId="77777777" w:rsidR="002E0535" w:rsidRPr="002E0535" w:rsidRDefault="002E0535" w:rsidP="002E0535">
      <w:pPr>
        <w:spacing w:after="0" w:line="240" w:lineRule="auto"/>
        <w:rPr>
          <w:rFonts w:ascii="Trebuchet MS" w:hAnsi="Trebuchet MS"/>
          <w:b/>
          <w:bCs/>
          <w:noProof/>
        </w:rPr>
      </w:pPr>
      <w:r w:rsidRPr="002E0535">
        <w:rPr>
          <w:rFonts w:ascii="Trebuchet MS" w:hAnsi="Trebuchet MS"/>
          <w:b/>
          <w:bCs/>
          <w:noProof/>
        </w:rPr>
        <w:t>Operațiunea - Dezvoltarea infrastructurii pentru combustibili alternativi de-a</w:t>
      </w:r>
    </w:p>
    <w:p w14:paraId="5145D1B7" w14:textId="77777777" w:rsidR="002E0535" w:rsidRDefault="002E0535" w:rsidP="002E0535">
      <w:pPr>
        <w:spacing w:after="0" w:line="240" w:lineRule="auto"/>
        <w:rPr>
          <w:rFonts w:ascii="Trebuchet MS" w:hAnsi="Trebuchet MS"/>
          <w:b/>
          <w:bCs/>
          <w:noProof/>
        </w:rPr>
      </w:pPr>
      <w:r w:rsidRPr="002E0535">
        <w:rPr>
          <w:rFonts w:ascii="Trebuchet MS" w:hAnsi="Trebuchet MS"/>
          <w:b/>
          <w:bCs/>
          <w:noProof/>
        </w:rPr>
        <w:t>lungul drumurilor județene</w:t>
      </w:r>
    </w:p>
    <w:p w14:paraId="01575800" w14:textId="35CB3F3D" w:rsidR="001A556D" w:rsidRPr="002913FB" w:rsidRDefault="001A556D" w:rsidP="002E0535">
      <w:pPr>
        <w:spacing w:after="0" w:line="240" w:lineRule="auto"/>
        <w:rPr>
          <w:rFonts w:ascii="Trebuchet MS" w:hAnsi="Trebuchet MS"/>
          <w:b/>
          <w:bCs/>
        </w:rPr>
      </w:pPr>
      <w:r w:rsidRPr="002913FB">
        <w:rPr>
          <w:rFonts w:ascii="Trebuchet MS" w:hAnsi="Trebuchet MS"/>
          <w:b/>
          <w:bCs/>
        </w:rPr>
        <w:t xml:space="preserve">Cod SMIS: </w:t>
      </w:r>
      <w:r w:rsidRPr="002913FB">
        <w:rPr>
          <w:rFonts w:ascii="Trebuchet MS" w:hAnsi="Trebuchet MS"/>
          <w:b/>
          <w:bCs/>
          <w:highlight w:val="lightGray"/>
        </w:rPr>
        <w:t>&lt;se generează de sistemul informatic&gt;</w:t>
      </w:r>
    </w:p>
    <w:p w14:paraId="37D442CE" w14:textId="77777777" w:rsidR="00E53175" w:rsidRPr="00FB7B51" w:rsidRDefault="00E53175" w:rsidP="00FB7B51">
      <w:pPr>
        <w:spacing w:after="0" w:line="240" w:lineRule="auto"/>
        <w:rPr>
          <w:rFonts w:ascii="Trebuchet MS" w:hAnsi="Trebuchet MS"/>
        </w:rPr>
      </w:pPr>
    </w:p>
    <w:p w14:paraId="0BB23BEA" w14:textId="77777777" w:rsidR="00A62AC4" w:rsidRPr="00966F23" w:rsidRDefault="00A62AC4" w:rsidP="00B16354">
      <w:pPr>
        <w:spacing w:after="0" w:line="240" w:lineRule="auto"/>
        <w:rPr>
          <w:rFonts w:ascii="Trebuchet MS" w:hAnsi="Trebuchet MS"/>
          <w:i/>
          <w:iCs/>
          <w:sz w:val="20"/>
          <w:szCs w:val="20"/>
        </w:rPr>
      </w:pPr>
    </w:p>
    <w:p w14:paraId="78576CC1" w14:textId="77777777" w:rsidR="00966F23" w:rsidRDefault="00966F23" w:rsidP="00B16354">
      <w:pPr>
        <w:spacing w:after="0" w:line="240" w:lineRule="auto"/>
        <w:jc w:val="center"/>
        <w:rPr>
          <w:rFonts w:ascii="Trebuchet MS" w:hAnsi="Trebuchet MS"/>
          <w:b/>
        </w:rPr>
      </w:pPr>
    </w:p>
    <w:p w14:paraId="71183573" w14:textId="77777777" w:rsidR="00966F23" w:rsidRDefault="00966F23" w:rsidP="00B16354">
      <w:pPr>
        <w:spacing w:after="0" w:line="240" w:lineRule="auto"/>
        <w:jc w:val="center"/>
        <w:rPr>
          <w:rFonts w:ascii="Trebuchet MS" w:hAnsi="Trebuchet MS"/>
          <w:b/>
        </w:rPr>
      </w:pPr>
    </w:p>
    <w:p w14:paraId="247D841D" w14:textId="77777777" w:rsidR="00966F23" w:rsidRDefault="00966F23" w:rsidP="00B16354">
      <w:pPr>
        <w:spacing w:after="0" w:line="240" w:lineRule="auto"/>
        <w:jc w:val="center"/>
        <w:rPr>
          <w:rFonts w:ascii="Trebuchet MS" w:hAnsi="Trebuchet MS"/>
          <w:b/>
        </w:rPr>
      </w:pPr>
    </w:p>
    <w:p w14:paraId="4FB13C8D" w14:textId="48C76514" w:rsidR="00C977DE" w:rsidRDefault="00A62AC4" w:rsidP="00B16354">
      <w:pPr>
        <w:spacing w:after="0" w:line="240" w:lineRule="auto"/>
        <w:jc w:val="center"/>
        <w:rPr>
          <w:rFonts w:ascii="Trebuchet MS" w:hAnsi="Trebuchet MS"/>
          <w:b/>
        </w:rPr>
      </w:pPr>
      <w:r w:rsidRPr="00966F23">
        <w:rPr>
          <w:rFonts w:ascii="Trebuchet MS" w:hAnsi="Trebuchet MS"/>
          <w:b/>
        </w:rPr>
        <w:t>DECLARAȚIE UNICĂ</w:t>
      </w:r>
    </w:p>
    <w:p w14:paraId="4DA47E35" w14:textId="77777777" w:rsidR="00966F23" w:rsidRPr="00966F23" w:rsidRDefault="00966F23" w:rsidP="00B16354">
      <w:pPr>
        <w:spacing w:after="0" w:line="240" w:lineRule="auto"/>
        <w:jc w:val="center"/>
        <w:rPr>
          <w:rFonts w:ascii="Trebuchet MS" w:hAnsi="Trebuchet MS"/>
          <w:b/>
        </w:rPr>
      </w:pPr>
    </w:p>
    <w:p w14:paraId="3ED3EB23" w14:textId="77777777" w:rsidR="004C5D55" w:rsidRPr="00B72DC6" w:rsidRDefault="004C5D55" w:rsidP="004C5D55">
      <w:pPr>
        <w:spacing w:after="0" w:line="240" w:lineRule="auto"/>
        <w:jc w:val="both"/>
        <w:rPr>
          <w:rFonts w:ascii="Trebuchet MS" w:hAnsi="Trebuchet MS"/>
        </w:rPr>
      </w:pPr>
      <w:r w:rsidRPr="00B72DC6">
        <w:rPr>
          <w:rFonts w:ascii="Trebuchet MS" w:hAnsi="Trebuchet MS"/>
        </w:rPr>
        <w:t>Subsemnatul/subsemnata ____&lt;</w:t>
      </w:r>
      <w:r w:rsidRPr="00B72DC6">
        <w:rPr>
          <w:rFonts w:ascii="Trebuchet MS" w:hAnsi="Trebuchet MS"/>
          <w:i/>
        </w:rPr>
        <w:t>nume, prenume&gt;</w:t>
      </w:r>
      <w:r w:rsidRPr="00B72DC6">
        <w:rPr>
          <w:rFonts w:ascii="Trebuchet MS" w:hAnsi="Trebuchet MS"/>
        </w:rPr>
        <w:t>_____, posesor al  BI/CI, seria _&lt;seria CI&gt;___ nr. __&lt;nrCI&gt;_______, CNP___&lt;CNP&gt;__, în calitate de __&lt;reprezentant legal / împuternicit&gt;__ al ______&lt;denumire entitate&gt;__________ în calitate de ______&lt;calitate în parteneriat – partener/lider&gt;</w:t>
      </w:r>
      <w:r w:rsidRPr="00B72DC6">
        <w:rPr>
          <w:rFonts w:ascii="Trebuchet MS" w:hAnsi="Trebuchet MS"/>
          <w:i/>
        </w:rPr>
        <w:t xml:space="preserve"> </w:t>
      </w:r>
      <w:r w:rsidRPr="00B72DC6">
        <w:rPr>
          <w:rFonts w:ascii="Trebuchet MS" w:hAnsi="Trebuchet MS"/>
          <w:iCs/>
        </w:rPr>
        <w:t>al parteneriatului format din</w:t>
      </w:r>
      <w:r w:rsidRPr="00B72DC6">
        <w:rPr>
          <w:rFonts w:ascii="Trebuchet MS" w:hAnsi="Trebuchet MS"/>
          <w:i/>
        </w:rPr>
        <w:t xml:space="preserve"> </w:t>
      </w:r>
      <w:r w:rsidRPr="00B72DC6">
        <w:rPr>
          <w:rFonts w:ascii="Trebuchet MS" w:hAnsi="Trebuchet MS"/>
        </w:rPr>
        <w:t>___&lt;denumire parteneriat&gt;___, cunoscând prevederile legale privind falsul în declarații și falsul intelectual, declar următoarele:</w:t>
      </w:r>
    </w:p>
    <w:p w14:paraId="62F08437" w14:textId="77777777" w:rsidR="004C5D55" w:rsidRPr="00B72DC6" w:rsidRDefault="004C5D55" w:rsidP="004C5D55">
      <w:pPr>
        <w:spacing w:after="0" w:line="240" w:lineRule="auto"/>
        <w:jc w:val="both"/>
        <w:rPr>
          <w:rFonts w:ascii="Trebuchet MS" w:hAnsi="Trebuchet MS"/>
        </w:rPr>
      </w:pPr>
    </w:p>
    <w:p w14:paraId="7A8F0520" w14:textId="3B459317" w:rsidR="00876033" w:rsidRPr="00B72DC6" w:rsidRDefault="00876033" w:rsidP="00876033">
      <w:pPr>
        <w:pStyle w:val="bullet"/>
        <w:numPr>
          <w:ilvl w:val="0"/>
          <w:numId w:val="0"/>
        </w:numPr>
        <w:spacing w:before="0" w:after="0"/>
        <w:rPr>
          <w:sz w:val="22"/>
          <w:szCs w:val="22"/>
        </w:rPr>
      </w:pPr>
      <w:r w:rsidRPr="00B72DC6">
        <w:rPr>
          <w:sz w:val="22"/>
          <w:szCs w:val="22"/>
          <w:lang w:eastAsia="sk-SK"/>
        </w:rPr>
        <w:t>____&lt;</w:t>
      </w:r>
      <w:r w:rsidRPr="00B72DC6">
        <w:rPr>
          <w:i/>
          <w:iCs/>
          <w:sz w:val="22"/>
          <w:szCs w:val="22"/>
          <w:lang w:eastAsia="sk-SK"/>
        </w:rPr>
        <w:t>Solicitant&gt;</w:t>
      </w:r>
      <w:r w:rsidRPr="00B72DC6">
        <w:rPr>
          <w:sz w:val="22"/>
          <w:szCs w:val="22"/>
          <w:lang w:eastAsia="sk-SK"/>
        </w:rPr>
        <w:t>______</w:t>
      </w:r>
      <w:r w:rsidRPr="00B72DC6">
        <w:rPr>
          <w:sz w:val="22"/>
          <w:szCs w:val="22"/>
        </w:rPr>
        <w:t xml:space="preserve"> depune Cererea de finanțare cu titlul ___&lt;titlu proiect&gt;_______,  în cadrul Apelului de proiecte</w:t>
      </w:r>
      <w:r w:rsidR="001A556D" w:rsidRPr="00B72DC6">
        <w:rPr>
          <w:sz w:val="22"/>
          <w:szCs w:val="22"/>
        </w:rPr>
        <w:t xml:space="preserve"> „</w:t>
      </w:r>
      <w:r w:rsidR="00F40105">
        <w:rPr>
          <w:sz w:val="22"/>
          <w:szCs w:val="22"/>
        </w:rPr>
        <w:t>.....</w:t>
      </w:r>
      <w:r w:rsidR="001A556D" w:rsidRPr="00B72DC6">
        <w:rPr>
          <w:sz w:val="22"/>
          <w:szCs w:val="22"/>
        </w:rPr>
        <w:t>”</w:t>
      </w:r>
      <w:r w:rsidRPr="00B72DC6">
        <w:rPr>
          <w:sz w:val="22"/>
          <w:szCs w:val="22"/>
        </w:rPr>
        <w:t>, lansat în cadrul Programului Regional Sud Muntenia</w:t>
      </w:r>
      <w:r w:rsidR="001A556D" w:rsidRPr="00B72DC6">
        <w:rPr>
          <w:sz w:val="22"/>
          <w:szCs w:val="22"/>
        </w:rPr>
        <w:t xml:space="preserve"> 2021-2027</w:t>
      </w:r>
      <w:r w:rsidRPr="00B72DC6">
        <w:rPr>
          <w:sz w:val="22"/>
          <w:szCs w:val="22"/>
        </w:rPr>
        <w:t xml:space="preserve">, </w:t>
      </w:r>
      <w:r w:rsidR="001A556D" w:rsidRPr="00B72DC6">
        <w:rPr>
          <w:sz w:val="22"/>
          <w:szCs w:val="22"/>
        </w:rPr>
        <w:t>Prioritatea „</w:t>
      </w:r>
      <w:r w:rsidR="00F40105">
        <w:rPr>
          <w:sz w:val="22"/>
          <w:szCs w:val="22"/>
        </w:rPr>
        <w:t>......</w:t>
      </w:r>
      <w:r w:rsidR="001A556D" w:rsidRPr="00B72DC6">
        <w:rPr>
          <w:sz w:val="22"/>
          <w:szCs w:val="22"/>
        </w:rPr>
        <w:t xml:space="preserve">”, </w:t>
      </w:r>
      <w:r w:rsidRPr="00B72DC6">
        <w:rPr>
          <w:sz w:val="22"/>
          <w:szCs w:val="22"/>
        </w:rPr>
        <w:t>în calitate de____&lt;</w:t>
      </w:r>
      <w:r w:rsidRPr="00B72DC6">
        <w:rPr>
          <w:i/>
          <w:iCs/>
          <w:sz w:val="22"/>
          <w:szCs w:val="22"/>
        </w:rPr>
        <w:t>calitatea în proiect&gt;</w:t>
      </w:r>
      <w:r w:rsidRPr="00B72DC6">
        <w:rPr>
          <w:sz w:val="22"/>
          <w:szCs w:val="22"/>
        </w:rPr>
        <w:t>____ , proiect pentru care va fi asigurată o contribuție proprie de ____</w:t>
      </w:r>
      <w:r w:rsidRPr="00B72DC6">
        <w:rPr>
          <w:i/>
          <w:iCs/>
          <w:sz w:val="22"/>
          <w:szCs w:val="22"/>
        </w:rPr>
        <w:t xml:space="preserve"> &lt;contribuția proprie&gt;</w:t>
      </w:r>
      <w:r w:rsidRPr="00B72DC6">
        <w:rPr>
          <w:sz w:val="22"/>
          <w:szCs w:val="22"/>
        </w:rPr>
        <w:t>____ lei, reprezentând ____&lt;</w:t>
      </w:r>
      <w:r w:rsidRPr="00B72DC6">
        <w:rPr>
          <w:i/>
          <w:iCs/>
          <w:sz w:val="22"/>
          <w:szCs w:val="22"/>
        </w:rPr>
        <w:t>x&gt;</w:t>
      </w:r>
      <w:r w:rsidRPr="00B72DC6">
        <w:rPr>
          <w:sz w:val="22"/>
          <w:szCs w:val="22"/>
        </w:rPr>
        <w:t xml:space="preserve">___% din valoarea eligibilă a proiectului </w:t>
      </w:r>
      <w:r w:rsidRPr="00B72DC6">
        <w:rPr>
          <w:rFonts w:cs="Times New Roman"/>
          <w:i/>
          <w:sz w:val="22"/>
          <w:szCs w:val="22"/>
        </w:rPr>
        <w:t xml:space="preserve">. </w:t>
      </w:r>
      <w:r w:rsidRPr="00B72DC6">
        <w:rPr>
          <w:rFonts w:cs="Times New Roman"/>
          <w:i/>
          <w:iCs/>
          <w:sz w:val="22"/>
          <w:szCs w:val="22"/>
        </w:rPr>
        <w:t>(unde x% = se va calcula din datele introduse în Cererea de finanțare ca contributie proprie din valoarea eligibilă a proiectului)</w:t>
      </w:r>
      <w:r w:rsidRPr="00B72DC6">
        <w:rPr>
          <w:sz w:val="22"/>
          <w:szCs w:val="22"/>
        </w:rPr>
        <w:t>.</w:t>
      </w:r>
    </w:p>
    <w:p w14:paraId="220077D8" w14:textId="77777777" w:rsidR="008212FB" w:rsidRPr="00B72DC6" w:rsidRDefault="008212FB" w:rsidP="008212FB">
      <w:pPr>
        <w:pStyle w:val="instruct"/>
        <w:spacing w:before="0" w:after="0"/>
        <w:jc w:val="both"/>
        <w:rPr>
          <w:sz w:val="22"/>
          <w:szCs w:val="22"/>
        </w:rPr>
      </w:pPr>
    </w:p>
    <w:p w14:paraId="07025617" w14:textId="6A113985" w:rsidR="00563AE3" w:rsidRPr="00B72DC6" w:rsidRDefault="00F218F9" w:rsidP="00B16354">
      <w:pPr>
        <w:pStyle w:val="bullet"/>
        <w:numPr>
          <w:ilvl w:val="0"/>
          <w:numId w:val="25"/>
        </w:numPr>
        <w:spacing w:before="0" w:after="0"/>
        <w:rPr>
          <w:b/>
          <w:iCs/>
          <w:sz w:val="22"/>
          <w:szCs w:val="22"/>
          <w:lang w:eastAsia="sk-SK"/>
        </w:rPr>
      </w:pPr>
      <w:r w:rsidRPr="00B72DC6">
        <w:rPr>
          <w:b/>
          <w:iCs/>
          <w:sz w:val="22"/>
          <w:szCs w:val="22"/>
          <w:lang w:eastAsia="sk-SK"/>
        </w:rPr>
        <w:t>Sunt respectate cerințele specifice de eligibilitate aplicabile proiectului și solicitantului, în condițiile și la termenele prevăzute în Ghidul Solicitantului</w:t>
      </w:r>
      <w:r w:rsidR="00563AE3" w:rsidRPr="00B72DC6">
        <w:rPr>
          <w:b/>
          <w:iCs/>
          <w:sz w:val="22"/>
          <w:szCs w:val="22"/>
          <w:lang w:eastAsia="sk-SK"/>
        </w:rPr>
        <w:t>, după cum urmează:</w:t>
      </w:r>
    </w:p>
    <w:p w14:paraId="357A5038" w14:textId="77777777" w:rsidR="0062676B" w:rsidRPr="00B72DC6" w:rsidRDefault="0062676B" w:rsidP="0062676B">
      <w:pPr>
        <w:pStyle w:val="bullet"/>
        <w:numPr>
          <w:ilvl w:val="0"/>
          <w:numId w:val="0"/>
        </w:numPr>
        <w:spacing w:before="0" w:after="0"/>
        <w:ind w:left="720"/>
        <w:rPr>
          <w:b/>
          <w:iCs/>
          <w:sz w:val="22"/>
          <w:szCs w:val="22"/>
          <w:lang w:eastAsia="sk-SK"/>
        </w:rPr>
      </w:pPr>
    </w:p>
    <w:p w14:paraId="2AD0AC3D" w14:textId="77777777" w:rsidR="0062676B" w:rsidRPr="00B72DC6" w:rsidRDefault="0062676B" w:rsidP="00B16354">
      <w:pPr>
        <w:pStyle w:val="bullet"/>
        <w:numPr>
          <w:ilvl w:val="0"/>
          <w:numId w:val="0"/>
        </w:numPr>
        <w:spacing w:before="0" w:after="0"/>
        <w:ind w:left="426"/>
        <w:rPr>
          <w:i/>
          <w:iCs/>
          <w:color w:val="FF0000"/>
          <w:sz w:val="22"/>
          <w:szCs w:val="22"/>
          <w:highlight w:val="yellow"/>
          <w:lang w:eastAsia="sk-SK"/>
        </w:rPr>
      </w:pPr>
    </w:p>
    <w:p w14:paraId="79B436D9" w14:textId="1C83D2E0" w:rsidR="00171A94" w:rsidRPr="00B72DC6" w:rsidRDefault="00171A94" w:rsidP="00171A94">
      <w:pPr>
        <w:pStyle w:val="bullet"/>
        <w:numPr>
          <w:ilvl w:val="0"/>
          <w:numId w:val="0"/>
        </w:numPr>
        <w:spacing w:before="0" w:after="0"/>
        <w:ind w:left="426"/>
        <w:rPr>
          <w:iCs/>
          <w:sz w:val="22"/>
          <w:szCs w:val="22"/>
          <w:lang w:eastAsia="sk-SK"/>
        </w:rPr>
      </w:pPr>
      <w:r w:rsidRPr="00B72DC6">
        <w:rPr>
          <w:sz w:val="22"/>
          <w:szCs w:val="22"/>
        </w:rPr>
        <w:fldChar w:fldCharType="begin">
          <w:ffData>
            <w:name w:val="Check2"/>
            <w:enabled/>
            <w:calcOnExit w:val="0"/>
            <w:checkBox>
              <w:sizeAuto/>
              <w:default w:val="0"/>
            </w:checkBox>
          </w:ffData>
        </w:fldChar>
      </w:r>
      <w:r w:rsidRPr="00B72DC6">
        <w:rPr>
          <w:sz w:val="22"/>
          <w:szCs w:val="22"/>
        </w:rPr>
        <w:instrText xml:space="preserve"> FORMCHECKBOX </w:instrText>
      </w:r>
      <w:r w:rsidRPr="00B72DC6">
        <w:rPr>
          <w:sz w:val="22"/>
          <w:szCs w:val="22"/>
        </w:rPr>
      </w:r>
      <w:r w:rsidRPr="00B72DC6">
        <w:rPr>
          <w:sz w:val="22"/>
          <w:szCs w:val="22"/>
        </w:rPr>
        <w:fldChar w:fldCharType="separate"/>
      </w:r>
      <w:r w:rsidRPr="00B72DC6">
        <w:rPr>
          <w:sz w:val="22"/>
          <w:szCs w:val="22"/>
        </w:rPr>
        <w:fldChar w:fldCharType="end"/>
      </w:r>
      <w:r w:rsidRPr="00B72DC6">
        <w:rPr>
          <w:sz w:val="22"/>
          <w:szCs w:val="22"/>
        </w:rPr>
        <w:t xml:space="preserve"> </w:t>
      </w:r>
      <w:r w:rsidRPr="00B72DC6">
        <w:rPr>
          <w:iCs/>
          <w:sz w:val="22"/>
          <w:szCs w:val="22"/>
          <w:lang w:eastAsia="sk-SK"/>
        </w:rPr>
        <w:t>Cerința 1. Solicitantul îndeplinește cerința de eligibilitate privind forma de constituire</w:t>
      </w:r>
      <w:r w:rsidR="003613BB">
        <w:rPr>
          <w:iCs/>
          <w:sz w:val="22"/>
          <w:szCs w:val="22"/>
          <w:lang w:eastAsia="sk-SK"/>
        </w:rPr>
        <w:t>:</w:t>
      </w:r>
    </w:p>
    <w:p w14:paraId="11A908D0" w14:textId="77777777" w:rsidR="00171A94" w:rsidRPr="00B72DC6" w:rsidRDefault="00171A94" w:rsidP="00171A94">
      <w:pPr>
        <w:pStyle w:val="bullet"/>
        <w:numPr>
          <w:ilvl w:val="0"/>
          <w:numId w:val="0"/>
        </w:numPr>
        <w:spacing w:before="0" w:after="0"/>
        <w:ind w:left="426"/>
        <w:rPr>
          <w:iCs/>
          <w:sz w:val="22"/>
          <w:szCs w:val="22"/>
          <w:lang w:eastAsia="sk-SK"/>
        </w:rPr>
      </w:pPr>
    </w:p>
    <w:p w14:paraId="2BAC296E" w14:textId="77777777" w:rsidR="003613BB" w:rsidRDefault="003613BB" w:rsidP="003613BB">
      <w:pPr>
        <w:numPr>
          <w:ilvl w:val="0"/>
          <w:numId w:val="71"/>
        </w:numPr>
        <w:spacing w:after="0" w:line="360" w:lineRule="auto"/>
        <w:jc w:val="both"/>
        <w:rPr>
          <w:rFonts w:ascii="Trebuchet MS" w:hAnsi="Trebuchet MS"/>
          <w:color w:val="000000" w:themeColor="text1"/>
          <w:lang w:val="en-US"/>
        </w:rPr>
      </w:pPr>
      <w:r>
        <w:rPr>
          <w:rFonts w:ascii="Trebuchet MS" w:hAnsi="Trebuchet MS"/>
          <w:color w:val="000000" w:themeColor="text1"/>
          <w:lang w:val="en-US"/>
        </w:rPr>
        <w:t xml:space="preserve">a) UAT </w:t>
      </w:r>
      <w:proofErr w:type="spellStart"/>
      <w:r>
        <w:rPr>
          <w:rFonts w:ascii="Trebuchet MS" w:hAnsi="Trebuchet MS"/>
          <w:color w:val="000000" w:themeColor="text1"/>
          <w:lang w:val="en-US"/>
        </w:rPr>
        <w:t>Județ</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Municipiu</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Oraș</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Comună</w:t>
      </w:r>
      <w:proofErr w:type="spellEnd"/>
      <w:r>
        <w:rPr>
          <w:rFonts w:ascii="Trebuchet MS" w:hAnsi="Trebuchet MS"/>
          <w:color w:val="000000" w:themeColor="text1"/>
          <w:lang w:val="en-US"/>
        </w:rPr>
        <w:t xml:space="preserve"> din </w:t>
      </w:r>
      <w:proofErr w:type="spellStart"/>
      <w:r>
        <w:rPr>
          <w:rFonts w:ascii="Trebuchet MS" w:hAnsi="Trebuchet MS"/>
          <w:color w:val="000000" w:themeColor="text1"/>
          <w:lang w:val="en-US"/>
        </w:rPr>
        <w:t>cele</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șapte</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județe</w:t>
      </w:r>
      <w:proofErr w:type="spellEnd"/>
      <w:r>
        <w:rPr>
          <w:rFonts w:ascii="Trebuchet MS" w:hAnsi="Trebuchet MS"/>
          <w:color w:val="000000" w:themeColor="text1"/>
          <w:lang w:val="en-US"/>
        </w:rPr>
        <w:t xml:space="preserve"> ale </w:t>
      </w:r>
      <w:proofErr w:type="spellStart"/>
      <w:r>
        <w:rPr>
          <w:rFonts w:ascii="Trebuchet MS" w:hAnsi="Trebuchet MS"/>
          <w:color w:val="000000" w:themeColor="text1"/>
          <w:lang w:val="en-US"/>
        </w:rPr>
        <w:t>regiunii</w:t>
      </w:r>
      <w:proofErr w:type="spellEnd"/>
      <w:r>
        <w:rPr>
          <w:rFonts w:ascii="Trebuchet MS" w:hAnsi="Trebuchet MS"/>
          <w:color w:val="000000" w:themeColor="text1"/>
          <w:lang w:val="en-US"/>
        </w:rPr>
        <w:t xml:space="preserve"> Sud-Muntenia;</w:t>
      </w:r>
    </w:p>
    <w:p w14:paraId="06BE2D9E" w14:textId="77777777" w:rsidR="003613BB" w:rsidRDefault="003613BB" w:rsidP="003613BB">
      <w:pPr>
        <w:numPr>
          <w:ilvl w:val="0"/>
          <w:numId w:val="71"/>
        </w:numPr>
        <w:spacing w:after="0" w:line="360" w:lineRule="auto"/>
        <w:jc w:val="both"/>
        <w:rPr>
          <w:rFonts w:ascii="Trebuchet MS" w:hAnsi="Trebuchet MS"/>
          <w:color w:val="000000" w:themeColor="text1"/>
          <w:lang w:val="en-US"/>
        </w:rPr>
      </w:pPr>
      <w:r>
        <w:rPr>
          <w:rFonts w:ascii="Trebuchet MS" w:hAnsi="Trebuchet MS"/>
          <w:color w:val="000000" w:themeColor="text1"/>
          <w:lang w:val="en-US"/>
        </w:rPr>
        <w:t xml:space="preserve">b) </w:t>
      </w:r>
      <w:proofErr w:type="spellStart"/>
      <w:r>
        <w:rPr>
          <w:rFonts w:ascii="Trebuchet MS" w:hAnsi="Trebuchet MS"/>
          <w:color w:val="000000" w:themeColor="text1"/>
          <w:lang w:val="en-US"/>
        </w:rPr>
        <w:t>parteneriatul</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între</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entitățile</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menționate</w:t>
      </w:r>
      <w:proofErr w:type="spellEnd"/>
      <w:r>
        <w:rPr>
          <w:rFonts w:ascii="Trebuchet MS" w:hAnsi="Trebuchet MS"/>
          <w:color w:val="000000" w:themeColor="text1"/>
          <w:lang w:val="en-US"/>
        </w:rPr>
        <w:t xml:space="preserve"> la </w:t>
      </w:r>
      <w:proofErr w:type="spellStart"/>
      <w:r>
        <w:rPr>
          <w:rFonts w:ascii="Trebuchet MS" w:hAnsi="Trebuchet MS"/>
          <w:color w:val="000000" w:themeColor="text1"/>
          <w:lang w:val="en-US"/>
        </w:rPr>
        <w:t>punctul</w:t>
      </w:r>
      <w:proofErr w:type="spellEnd"/>
      <w:r>
        <w:rPr>
          <w:rFonts w:ascii="Trebuchet MS" w:hAnsi="Trebuchet MS"/>
          <w:color w:val="000000" w:themeColor="text1"/>
          <w:lang w:val="en-US"/>
        </w:rPr>
        <w:t xml:space="preserve"> a).</w:t>
      </w:r>
    </w:p>
    <w:p w14:paraId="109B5E74" w14:textId="77777777" w:rsidR="00171A94" w:rsidRDefault="00171A94" w:rsidP="00171A94">
      <w:pPr>
        <w:pStyle w:val="bullet"/>
        <w:numPr>
          <w:ilvl w:val="0"/>
          <w:numId w:val="0"/>
        </w:numPr>
        <w:spacing w:before="0" w:after="0"/>
        <w:ind w:left="720"/>
        <w:rPr>
          <w:b/>
          <w:iCs/>
          <w:sz w:val="22"/>
          <w:szCs w:val="22"/>
          <w:lang w:eastAsia="sk-SK"/>
        </w:rPr>
      </w:pPr>
    </w:p>
    <w:p w14:paraId="43CCF1B5" w14:textId="77777777" w:rsidR="003613BB" w:rsidRDefault="003613BB" w:rsidP="00171A94">
      <w:pPr>
        <w:pStyle w:val="bullet"/>
        <w:numPr>
          <w:ilvl w:val="0"/>
          <w:numId w:val="0"/>
        </w:numPr>
        <w:spacing w:before="0" w:after="0"/>
        <w:ind w:left="720"/>
        <w:rPr>
          <w:b/>
          <w:iCs/>
          <w:sz w:val="22"/>
          <w:szCs w:val="22"/>
          <w:lang w:eastAsia="sk-SK"/>
        </w:rPr>
      </w:pPr>
    </w:p>
    <w:p w14:paraId="3D72E98D" w14:textId="77777777" w:rsidR="003613BB" w:rsidRDefault="003613BB" w:rsidP="00171A94">
      <w:pPr>
        <w:pStyle w:val="bullet"/>
        <w:numPr>
          <w:ilvl w:val="0"/>
          <w:numId w:val="0"/>
        </w:numPr>
        <w:spacing w:before="0" w:after="0"/>
        <w:ind w:left="720"/>
        <w:rPr>
          <w:b/>
          <w:iCs/>
          <w:sz w:val="22"/>
          <w:szCs w:val="22"/>
          <w:lang w:eastAsia="sk-SK"/>
        </w:rPr>
      </w:pPr>
    </w:p>
    <w:p w14:paraId="6C9FA63A" w14:textId="77777777" w:rsidR="003613BB" w:rsidRPr="00B72DC6" w:rsidRDefault="003613BB" w:rsidP="00171A94">
      <w:pPr>
        <w:pStyle w:val="bullet"/>
        <w:numPr>
          <w:ilvl w:val="0"/>
          <w:numId w:val="0"/>
        </w:numPr>
        <w:spacing w:before="0" w:after="0"/>
        <w:ind w:left="720"/>
        <w:rPr>
          <w:b/>
          <w:iCs/>
          <w:sz w:val="22"/>
          <w:szCs w:val="22"/>
          <w:lang w:eastAsia="sk-SK"/>
        </w:rPr>
      </w:pPr>
    </w:p>
    <w:p w14:paraId="40C9D35E" w14:textId="4DB052BE" w:rsidR="008C450C" w:rsidRPr="002637FB" w:rsidRDefault="00BF73B5" w:rsidP="008C450C">
      <w:pPr>
        <w:numPr>
          <w:ilvl w:val="0"/>
          <w:numId w:val="72"/>
        </w:numPr>
        <w:spacing w:after="0" w:line="360" w:lineRule="auto"/>
        <w:jc w:val="both"/>
        <w:rPr>
          <w:rFonts w:ascii="Trebuchet MS" w:hAnsi="Trebuchet MS"/>
          <w:b/>
          <w:bCs/>
          <w:color w:val="000000" w:themeColor="text1"/>
          <w:lang w:val="en-US"/>
        </w:rPr>
      </w:pPr>
      <w:r w:rsidRPr="00B72DC6">
        <w:fldChar w:fldCharType="begin">
          <w:ffData>
            <w:name w:val="Check2"/>
            <w:enabled/>
            <w:calcOnExit w:val="0"/>
            <w:checkBox>
              <w:sizeAuto/>
              <w:default w:val="0"/>
            </w:checkBox>
          </w:ffData>
        </w:fldChar>
      </w:r>
      <w:r w:rsidRPr="00B72DC6">
        <w:instrText xml:space="preserve"> FORMCHECKBOX </w:instrText>
      </w:r>
      <w:r w:rsidRPr="00B72DC6">
        <w:fldChar w:fldCharType="separate"/>
      </w:r>
      <w:r w:rsidRPr="00B72DC6">
        <w:fldChar w:fldCharType="end"/>
      </w:r>
      <w:r w:rsidRPr="00B72DC6">
        <w:t xml:space="preserve"> </w:t>
      </w:r>
      <w:r w:rsidRPr="008C450C">
        <w:rPr>
          <w:rFonts w:ascii="Trebuchet MS" w:eastAsia="Times New Roman" w:hAnsi="Trebuchet MS" w:cs="Arial"/>
        </w:rPr>
        <w:t>Cerința 2.</w:t>
      </w:r>
      <w:r w:rsidRPr="00B72DC6">
        <w:t xml:space="preserve"> </w:t>
      </w:r>
      <w:proofErr w:type="spellStart"/>
      <w:r w:rsidR="008C450C" w:rsidRPr="00942B95">
        <w:rPr>
          <w:rFonts w:ascii="Trebuchet MS" w:hAnsi="Trebuchet MS"/>
          <w:b/>
          <w:bCs/>
          <w:color w:val="000000" w:themeColor="text1"/>
          <w:u w:val="single"/>
          <w:lang w:val="en-US"/>
        </w:rPr>
        <w:t>Solicitantul</w:t>
      </w:r>
      <w:proofErr w:type="spellEnd"/>
      <w:r w:rsidR="008C450C">
        <w:rPr>
          <w:rFonts w:ascii="Trebuchet MS" w:hAnsi="Trebuchet MS"/>
          <w:color w:val="000000" w:themeColor="text1"/>
          <w:lang w:val="en-US"/>
        </w:rPr>
        <w:t xml:space="preserve"> </w:t>
      </w:r>
      <w:proofErr w:type="spellStart"/>
      <w:r w:rsidR="008C450C">
        <w:rPr>
          <w:rFonts w:ascii="Trebuchet MS" w:hAnsi="Trebuchet MS"/>
          <w:color w:val="000000" w:themeColor="text1"/>
          <w:lang w:val="en-US"/>
        </w:rPr>
        <w:t>deține</w:t>
      </w:r>
      <w:proofErr w:type="spellEnd"/>
      <w:r w:rsidR="008C450C">
        <w:rPr>
          <w:rFonts w:ascii="Trebuchet MS" w:hAnsi="Trebuchet MS"/>
          <w:color w:val="000000" w:themeColor="text1"/>
          <w:lang w:val="en-US"/>
        </w:rPr>
        <w:t xml:space="preserve"> </w:t>
      </w:r>
      <w:proofErr w:type="spellStart"/>
      <w:r w:rsidR="008C450C">
        <w:rPr>
          <w:rFonts w:ascii="Trebuchet MS" w:hAnsi="Trebuchet MS"/>
          <w:color w:val="000000" w:themeColor="text1"/>
          <w:lang w:val="en-US"/>
        </w:rPr>
        <w:t>drepturi</w:t>
      </w:r>
      <w:proofErr w:type="spellEnd"/>
      <w:r w:rsidR="008C450C">
        <w:rPr>
          <w:rFonts w:ascii="Trebuchet MS" w:hAnsi="Trebuchet MS"/>
          <w:color w:val="000000" w:themeColor="text1"/>
          <w:lang w:val="en-US"/>
        </w:rPr>
        <w:t xml:space="preserve"> </w:t>
      </w:r>
      <w:proofErr w:type="spellStart"/>
      <w:r w:rsidR="008C450C">
        <w:rPr>
          <w:rFonts w:ascii="Trebuchet MS" w:hAnsi="Trebuchet MS"/>
          <w:color w:val="000000" w:themeColor="text1"/>
          <w:lang w:val="en-US"/>
        </w:rPr>
        <w:t>asupra</w:t>
      </w:r>
      <w:proofErr w:type="spellEnd"/>
      <w:r w:rsidR="008C450C">
        <w:rPr>
          <w:rFonts w:ascii="Trebuchet MS" w:hAnsi="Trebuchet MS"/>
          <w:color w:val="000000" w:themeColor="text1"/>
          <w:lang w:val="en-US"/>
        </w:rPr>
        <w:t xml:space="preserve"> </w:t>
      </w:r>
      <w:proofErr w:type="spellStart"/>
      <w:r w:rsidR="008C450C">
        <w:rPr>
          <w:rFonts w:ascii="Trebuchet MS" w:hAnsi="Trebuchet MS"/>
          <w:color w:val="000000" w:themeColor="text1"/>
          <w:lang w:val="en-US"/>
        </w:rPr>
        <w:t>imobilului</w:t>
      </w:r>
      <w:proofErr w:type="spellEnd"/>
      <w:r w:rsidR="008C450C">
        <w:rPr>
          <w:rFonts w:ascii="Trebuchet MS" w:hAnsi="Trebuchet MS"/>
          <w:color w:val="000000" w:themeColor="text1"/>
          <w:lang w:val="en-US"/>
        </w:rPr>
        <w:t xml:space="preserve"> </w:t>
      </w:r>
      <w:r w:rsidR="008C450C" w:rsidRPr="00942B95">
        <w:rPr>
          <w:rFonts w:ascii="Trebuchet MS" w:hAnsi="Trebuchet MS"/>
          <w:color w:val="000000" w:themeColor="text1"/>
          <w:lang w:val="en-US"/>
        </w:rPr>
        <w:t>(</w:t>
      </w:r>
      <w:proofErr w:type="spellStart"/>
      <w:r w:rsidR="008C450C" w:rsidRPr="00942B95">
        <w:rPr>
          <w:rFonts w:ascii="Trebuchet MS" w:hAnsi="Trebuchet MS"/>
          <w:color w:val="000000" w:themeColor="text1"/>
          <w:lang w:val="en-US"/>
        </w:rPr>
        <w:t>locul</w:t>
      </w:r>
      <w:proofErr w:type="spellEnd"/>
      <w:r w:rsidR="008C450C" w:rsidRPr="00942B95">
        <w:rPr>
          <w:rFonts w:ascii="Trebuchet MS" w:hAnsi="Trebuchet MS"/>
          <w:color w:val="000000" w:themeColor="text1"/>
          <w:lang w:val="en-US"/>
        </w:rPr>
        <w:t xml:space="preserve"> de </w:t>
      </w:r>
      <w:proofErr w:type="spellStart"/>
      <w:r w:rsidR="008C450C">
        <w:rPr>
          <w:rFonts w:ascii="Trebuchet MS" w:hAnsi="Trebuchet MS"/>
          <w:color w:val="000000" w:themeColor="text1"/>
          <w:lang w:val="en-US"/>
        </w:rPr>
        <w:t>implementare</w:t>
      </w:r>
      <w:proofErr w:type="spellEnd"/>
      <w:r w:rsidR="008C450C" w:rsidRPr="00942B95">
        <w:rPr>
          <w:rFonts w:ascii="Trebuchet MS" w:hAnsi="Trebuchet MS"/>
          <w:color w:val="000000" w:themeColor="text1"/>
          <w:lang w:val="en-US"/>
        </w:rPr>
        <w:t xml:space="preserve">), </w:t>
      </w:r>
      <w:proofErr w:type="spellStart"/>
      <w:r w:rsidR="008C450C" w:rsidRPr="00942B95">
        <w:rPr>
          <w:rFonts w:ascii="Trebuchet MS" w:hAnsi="Trebuchet MS"/>
          <w:color w:val="000000" w:themeColor="text1"/>
          <w:lang w:val="en-US"/>
        </w:rPr>
        <w:t>obiect</w:t>
      </w:r>
      <w:proofErr w:type="spellEnd"/>
      <w:r w:rsidR="008C450C" w:rsidRPr="00942B95">
        <w:rPr>
          <w:rFonts w:ascii="Trebuchet MS" w:hAnsi="Trebuchet MS"/>
          <w:color w:val="000000" w:themeColor="text1"/>
          <w:lang w:val="en-US"/>
        </w:rPr>
        <w:t xml:space="preserve"> al </w:t>
      </w:r>
      <w:proofErr w:type="spellStart"/>
      <w:r w:rsidR="008C450C" w:rsidRPr="00942B95">
        <w:rPr>
          <w:rFonts w:ascii="Trebuchet MS" w:hAnsi="Trebuchet MS"/>
          <w:color w:val="000000" w:themeColor="text1"/>
          <w:lang w:val="en-US"/>
        </w:rPr>
        <w:t>proiectului</w:t>
      </w:r>
      <w:proofErr w:type="spellEnd"/>
      <w:r w:rsidR="008C450C" w:rsidRPr="00942B95">
        <w:rPr>
          <w:rFonts w:ascii="Trebuchet MS" w:hAnsi="Trebuchet MS"/>
          <w:color w:val="000000" w:themeColor="text1"/>
          <w:lang w:val="en-US"/>
        </w:rPr>
        <w:t xml:space="preserve">, care </w:t>
      </w:r>
      <w:proofErr w:type="spellStart"/>
      <w:r w:rsidR="008C450C" w:rsidRPr="00942B95">
        <w:rPr>
          <w:rFonts w:ascii="Trebuchet MS" w:hAnsi="Trebuchet MS"/>
          <w:color w:val="000000" w:themeColor="text1"/>
          <w:lang w:val="en-US"/>
        </w:rPr>
        <w:t>îi</w:t>
      </w:r>
      <w:proofErr w:type="spellEnd"/>
      <w:r w:rsidR="008C450C" w:rsidRPr="00942B95">
        <w:rPr>
          <w:rFonts w:ascii="Trebuchet MS" w:hAnsi="Trebuchet MS"/>
          <w:color w:val="000000" w:themeColor="text1"/>
          <w:lang w:val="en-US"/>
        </w:rPr>
        <w:t xml:space="preserve"> </w:t>
      </w:r>
      <w:proofErr w:type="spellStart"/>
      <w:r w:rsidR="008C450C" w:rsidRPr="00942B95">
        <w:rPr>
          <w:rFonts w:ascii="Trebuchet MS" w:hAnsi="Trebuchet MS"/>
          <w:color w:val="000000" w:themeColor="text1"/>
          <w:lang w:val="en-US"/>
        </w:rPr>
        <w:t>conferă</w:t>
      </w:r>
      <w:proofErr w:type="spellEnd"/>
      <w:r w:rsidR="008C450C" w:rsidRPr="00942B95">
        <w:rPr>
          <w:rFonts w:ascii="Trebuchet MS" w:hAnsi="Trebuchet MS"/>
          <w:color w:val="000000" w:themeColor="text1"/>
          <w:lang w:val="en-US"/>
        </w:rPr>
        <w:t xml:space="preserve"> </w:t>
      </w:r>
      <w:proofErr w:type="spellStart"/>
      <w:r w:rsidR="008C450C" w:rsidRPr="00942B95">
        <w:rPr>
          <w:rFonts w:ascii="Trebuchet MS" w:hAnsi="Trebuchet MS"/>
          <w:color w:val="000000" w:themeColor="text1"/>
          <w:lang w:val="en-US"/>
        </w:rPr>
        <w:t>dreptul</w:t>
      </w:r>
      <w:proofErr w:type="spellEnd"/>
      <w:r w:rsidR="008C450C" w:rsidRPr="00942B95">
        <w:rPr>
          <w:rFonts w:ascii="Trebuchet MS" w:hAnsi="Trebuchet MS"/>
          <w:color w:val="000000" w:themeColor="text1"/>
          <w:lang w:val="en-US"/>
        </w:rPr>
        <w:t xml:space="preserve"> de a </w:t>
      </w:r>
      <w:proofErr w:type="spellStart"/>
      <w:r w:rsidR="008C450C" w:rsidRPr="00942B95">
        <w:rPr>
          <w:rFonts w:ascii="Trebuchet MS" w:hAnsi="Trebuchet MS"/>
          <w:color w:val="000000" w:themeColor="text1"/>
          <w:lang w:val="en-US"/>
        </w:rPr>
        <w:t>realiza</w:t>
      </w:r>
      <w:proofErr w:type="spellEnd"/>
      <w:r w:rsidR="008C450C" w:rsidRPr="00942B95">
        <w:rPr>
          <w:rFonts w:ascii="Trebuchet MS" w:hAnsi="Trebuchet MS"/>
          <w:color w:val="000000" w:themeColor="text1"/>
          <w:lang w:val="en-US"/>
        </w:rPr>
        <w:t xml:space="preserve"> </w:t>
      </w:r>
      <w:proofErr w:type="spellStart"/>
      <w:r w:rsidR="008C450C" w:rsidRPr="00942B95">
        <w:rPr>
          <w:rFonts w:ascii="Trebuchet MS" w:hAnsi="Trebuchet MS"/>
          <w:color w:val="000000" w:themeColor="text1"/>
          <w:lang w:val="en-US"/>
        </w:rPr>
        <w:t>investiția</w:t>
      </w:r>
      <w:proofErr w:type="spellEnd"/>
      <w:r w:rsidR="008C450C" w:rsidRPr="00942B95">
        <w:rPr>
          <w:rFonts w:ascii="Trebuchet MS" w:hAnsi="Trebuchet MS"/>
          <w:color w:val="000000" w:themeColor="text1"/>
          <w:lang w:val="en-US"/>
        </w:rPr>
        <w:t xml:space="preserve">, </w:t>
      </w:r>
      <w:proofErr w:type="spellStart"/>
      <w:r w:rsidR="008C450C" w:rsidRPr="00942B95">
        <w:rPr>
          <w:rFonts w:ascii="Trebuchet MS" w:hAnsi="Trebuchet MS"/>
          <w:color w:val="000000" w:themeColor="text1"/>
          <w:lang w:val="en-US"/>
        </w:rPr>
        <w:t>începând</w:t>
      </w:r>
      <w:proofErr w:type="spellEnd"/>
      <w:r w:rsidR="008C450C" w:rsidRPr="00942B95">
        <w:rPr>
          <w:rFonts w:ascii="Trebuchet MS" w:hAnsi="Trebuchet MS"/>
          <w:color w:val="000000" w:themeColor="text1"/>
          <w:lang w:val="en-US"/>
        </w:rPr>
        <w:t xml:space="preserve"> cu data </w:t>
      </w:r>
      <w:proofErr w:type="spellStart"/>
      <w:r w:rsidR="008C450C" w:rsidRPr="00942B95">
        <w:rPr>
          <w:rFonts w:ascii="Trebuchet MS" w:hAnsi="Trebuchet MS"/>
          <w:color w:val="000000" w:themeColor="text1"/>
          <w:lang w:val="en-US"/>
        </w:rPr>
        <w:t>depunerii</w:t>
      </w:r>
      <w:proofErr w:type="spellEnd"/>
      <w:r w:rsidR="008C450C" w:rsidRPr="00942B95">
        <w:rPr>
          <w:rFonts w:ascii="Trebuchet MS" w:hAnsi="Trebuchet MS"/>
          <w:color w:val="000000" w:themeColor="text1"/>
          <w:lang w:val="en-US"/>
        </w:rPr>
        <w:t xml:space="preserve"> </w:t>
      </w:r>
      <w:proofErr w:type="spellStart"/>
      <w:r w:rsidR="008C450C" w:rsidRPr="00942B95">
        <w:rPr>
          <w:rFonts w:ascii="Trebuchet MS" w:hAnsi="Trebuchet MS"/>
          <w:color w:val="000000" w:themeColor="text1"/>
          <w:lang w:val="en-US"/>
        </w:rPr>
        <w:t>cererii</w:t>
      </w:r>
      <w:proofErr w:type="spellEnd"/>
      <w:r w:rsidR="008C450C" w:rsidRPr="00942B95">
        <w:rPr>
          <w:rFonts w:ascii="Trebuchet MS" w:hAnsi="Trebuchet MS"/>
          <w:color w:val="000000" w:themeColor="text1"/>
          <w:lang w:val="en-US"/>
        </w:rPr>
        <w:t xml:space="preserve"> de </w:t>
      </w:r>
      <w:proofErr w:type="spellStart"/>
      <w:r w:rsidR="008C450C" w:rsidRPr="00942B95">
        <w:rPr>
          <w:rFonts w:ascii="Trebuchet MS" w:hAnsi="Trebuchet MS"/>
          <w:color w:val="000000" w:themeColor="text1"/>
          <w:lang w:val="en-US"/>
        </w:rPr>
        <w:t>finanțare</w:t>
      </w:r>
      <w:proofErr w:type="spellEnd"/>
      <w:r w:rsidR="008C450C">
        <w:rPr>
          <w:rFonts w:ascii="Trebuchet MS" w:hAnsi="Trebuchet MS"/>
          <w:color w:val="000000" w:themeColor="text1"/>
          <w:lang w:val="en-US"/>
        </w:rPr>
        <w:t xml:space="preserve">, pe </w:t>
      </w:r>
      <w:proofErr w:type="spellStart"/>
      <w:r w:rsidR="008C450C">
        <w:rPr>
          <w:rFonts w:ascii="Trebuchet MS" w:hAnsi="Trebuchet MS"/>
          <w:color w:val="000000" w:themeColor="text1"/>
          <w:lang w:val="en-US"/>
        </w:rPr>
        <w:t>perioada</w:t>
      </w:r>
      <w:proofErr w:type="spellEnd"/>
      <w:r w:rsidR="008C450C">
        <w:rPr>
          <w:rFonts w:ascii="Trebuchet MS" w:hAnsi="Trebuchet MS"/>
          <w:color w:val="000000" w:themeColor="text1"/>
          <w:lang w:val="en-US"/>
        </w:rPr>
        <w:t xml:space="preserve"> de </w:t>
      </w:r>
      <w:proofErr w:type="spellStart"/>
      <w:r w:rsidR="008C450C">
        <w:rPr>
          <w:rFonts w:ascii="Trebuchet MS" w:hAnsi="Trebuchet MS"/>
          <w:color w:val="000000" w:themeColor="text1"/>
          <w:lang w:val="en-US"/>
        </w:rPr>
        <w:t>evaluare</w:t>
      </w:r>
      <w:proofErr w:type="spellEnd"/>
      <w:r w:rsidR="008C450C">
        <w:rPr>
          <w:rFonts w:ascii="Trebuchet MS" w:hAnsi="Trebuchet MS"/>
          <w:color w:val="000000" w:themeColor="text1"/>
          <w:lang w:val="en-US"/>
        </w:rPr>
        <w:t xml:space="preserve">, </w:t>
      </w:r>
      <w:proofErr w:type="spellStart"/>
      <w:r w:rsidR="008C450C">
        <w:rPr>
          <w:rFonts w:ascii="Trebuchet MS" w:hAnsi="Trebuchet MS"/>
          <w:color w:val="000000" w:themeColor="text1"/>
          <w:lang w:val="en-US"/>
        </w:rPr>
        <w:t>contractare</w:t>
      </w:r>
      <w:proofErr w:type="spellEnd"/>
      <w:r w:rsidR="008C450C">
        <w:rPr>
          <w:rFonts w:ascii="Trebuchet MS" w:hAnsi="Trebuchet MS"/>
          <w:color w:val="000000" w:themeColor="text1"/>
          <w:lang w:val="en-US"/>
        </w:rPr>
        <w:t xml:space="preserve">, </w:t>
      </w:r>
      <w:proofErr w:type="spellStart"/>
      <w:r w:rsidR="008C450C">
        <w:rPr>
          <w:rFonts w:ascii="Trebuchet MS" w:hAnsi="Trebuchet MS"/>
          <w:color w:val="000000" w:themeColor="text1"/>
          <w:lang w:val="en-US"/>
        </w:rPr>
        <w:t>implementare</w:t>
      </w:r>
      <w:proofErr w:type="spellEnd"/>
      <w:r w:rsidR="008C450C">
        <w:rPr>
          <w:rFonts w:ascii="Trebuchet MS" w:hAnsi="Trebuchet MS"/>
          <w:color w:val="000000" w:themeColor="text1"/>
          <w:lang w:val="en-US"/>
        </w:rPr>
        <w:t xml:space="preserve"> </w:t>
      </w:r>
      <w:proofErr w:type="spellStart"/>
      <w:r w:rsidR="008C450C">
        <w:rPr>
          <w:rFonts w:ascii="Trebuchet MS" w:hAnsi="Trebuchet MS"/>
          <w:color w:val="000000" w:themeColor="text1"/>
          <w:lang w:val="en-US"/>
        </w:rPr>
        <w:t>și</w:t>
      </w:r>
      <w:proofErr w:type="spellEnd"/>
      <w:r w:rsidR="008C450C">
        <w:rPr>
          <w:rFonts w:ascii="Trebuchet MS" w:hAnsi="Trebuchet MS"/>
          <w:color w:val="000000" w:themeColor="text1"/>
          <w:lang w:val="en-US"/>
        </w:rPr>
        <w:t xml:space="preserve"> </w:t>
      </w:r>
      <w:proofErr w:type="spellStart"/>
      <w:r w:rsidR="008C450C">
        <w:rPr>
          <w:rFonts w:ascii="Trebuchet MS" w:hAnsi="Trebuchet MS"/>
          <w:color w:val="000000" w:themeColor="text1"/>
          <w:lang w:val="en-US"/>
        </w:rPr>
        <w:t>durabilitate</w:t>
      </w:r>
      <w:proofErr w:type="spellEnd"/>
      <w:r w:rsidR="008C450C">
        <w:rPr>
          <w:rFonts w:ascii="Trebuchet MS" w:hAnsi="Trebuchet MS"/>
          <w:color w:val="000000" w:themeColor="text1"/>
          <w:lang w:val="en-US"/>
        </w:rPr>
        <w:t xml:space="preserve">: </w:t>
      </w:r>
      <w:proofErr w:type="spellStart"/>
      <w:r w:rsidR="008C450C" w:rsidRPr="002637FB">
        <w:rPr>
          <w:rFonts w:ascii="Trebuchet MS" w:hAnsi="Trebuchet MS"/>
          <w:b/>
          <w:bCs/>
          <w:color w:val="000000" w:themeColor="text1"/>
          <w:lang w:val="en-US"/>
        </w:rPr>
        <w:t>dreptul</w:t>
      </w:r>
      <w:proofErr w:type="spellEnd"/>
      <w:r w:rsidR="008C450C" w:rsidRPr="002637FB">
        <w:rPr>
          <w:rFonts w:ascii="Trebuchet MS" w:hAnsi="Trebuchet MS"/>
          <w:b/>
          <w:bCs/>
          <w:color w:val="000000" w:themeColor="text1"/>
          <w:lang w:val="en-US"/>
        </w:rPr>
        <w:t xml:space="preserve"> de </w:t>
      </w:r>
      <w:proofErr w:type="spellStart"/>
      <w:r w:rsidR="008C450C" w:rsidRPr="002637FB">
        <w:rPr>
          <w:rFonts w:ascii="Trebuchet MS" w:hAnsi="Trebuchet MS"/>
          <w:b/>
          <w:bCs/>
          <w:color w:val="000000" w:themeColor="text1"/>
          <w:lang w:val="en-US"/>
        </w:rPr>
        <w:t>proprietate</w:t>
      </w:r>
      <w:proofErr w:type="spellEnd"/>
      <w:r w:rsidR="008C450C" w:rsidRPr="002637FB">
        <w:rPr>
          <w:rFonts w:ascii="Trebuchet MS" w:hAnsi="Trebuchet MS"/>
          <w:b/>
          <w:bCs/>
          <w:color w:val="000000" w:themeColor="text1"/>
          <w:lang w:val="en-US"/>
        </w:rPr>
        <w:t>/</w:t>
      </w:r>
      <w:r w:rsidR="008C450C">
        <w:rPr>
          <w:rFonts w:ascii="Trebuchet MS" w:hAnsi="Trebuchet MS"/>
          <w:b/>
          <w:bCs/>
          <w:color w:val="000000" w:themeColor="text1"/>
          <w:lang w:val="en-US"/>
        </w:rPr>
        <w:t xml:space="preserve"> </w:t>
      </w:r>
      <w:proofErr w:type="spellStart"/>
      <w:r w:rsidR="008C450C" w:rsidRPr="002637FB">
        <w:rPr>
          <w:rFonts w:ascii="Trebuchet MS" w:hAnsi="Trebuchet MS"/>
          <w:b/>
          <w:bCs/>
          <w:color w:val="000000" w:themeColor="text1"/>
          <w:lang w:val="en-US"/>
        </w:rPr>
        <w:t>administrare</w:t>
      </w:r>
      <w:proofErr w:type="spellEnd"/>
      <w:r w:rsidR="008C450C" w:rsidRPr="002637FB">
        <w:rPr>
          <w:rFonts w:ascii="Trebuchet MS" w:hAnsi="Trebuchet MS"/>
          <w:b/>
          <w:bCs/>
          <w:color w:val="000000" w:themeColor="text1"/>
          <w:lang w:val="en-US"/>
        </w:rPr>
        <w:t>/</w:t>
      </w:r>
      <w:r w:rsidR="008C450C">
        <w:rPr>
          <w:rFonts w:ascii="Trebuchet MS" w:hAnsi="Trebuchet MS"/>
          <w:b/>
          <w:bCs/>
          <w:color w:val="000000" w:themeColor="text1"/>
          <w:lang w:val="en-US"/>
        </w:rPr>
        <w:t xml:space="preserve"> </w:t>
      </w:r>
      <w:proofErr w:type="spellStart"/>
      <w:r w:rsidR="008C450C" w:rsidRPr="002637FB">
        <w:rPr>
          <w:rFonts w:ascii="Trebuchet MS" w:hAnsi="Trebuchet MS"/>
          <w:b/>
          <w:bCs/>
          <w:color w:val="000000" w:themeColor="text1"/>
          <w:lang w:val="en-US"/>
        </w:rPr>
        <w:t>superficie</w:t>
      </w:r>
      <w:proofErr w:type="spellEnd"/>
      <w:r w:rsidR="008C450C" w:rsidRPr="002637FB">
        <w:rPr>
          <w:rFonts w:ascii="Trebuchet MS" w:hAnsi="Trebuchet MS"/>
          <w:b/>
          <w:bCs/>
          <w:color w:val="000000" w:themeColor="text1"/>
          <w:lang w:val="en-US"/>
        </w:rPr>
        <w:t>/</w:t>
      </w:r>
      <w:r w:rsidR="008C450C">
        <w:rPr>
          <w:rFonts w:ascii="Trebuchet MS" w:hAnsi="Trebuchet MS"/>
          <w:b/>
          <w:bCs/>
          <w:color w:val="000000" w:themeColor="text1"/>
          <w:lang w:val="en-US"/>
        </w:rPr>
        <w:t xml:space="preserve"> </w:t>
      </w:r>
      <w:proofErr w:type="spellStart"/>
      <w:r w:rsidR="008C450C" w:rsidRPr="002637FB">
        <w:rPr>
          <w:rFonts w:ascii="Trebuchet MS" w:hAnsi="Trebuchet MS"/>
          <w:b/>
          <w:bCs/>
          <w:color w:val="000000" w:themeColor="text1"/>
          <w:lang w:val="en-US"/>
        </w:rPr>
        <w:t>folosință</w:t>
      </w:r>
      <w:proofErr w:type="spellEnd"/>
      <w:r w:rsidR="008C450C" w:rsidRPr="002637FB">
        <w:rPr>
          <w:rFonts w:ascii="Trebuchet MS" w:hAnsi="Trebuchet MS"/>
          <w:b/>
          <w:bCs/>
          <w:color w:val="000000" w:themeColor="text1"/>
          <w:lang w:val="en-US"/>
        </w:rPr>
        <w:t xml:space="preserve">. </w:t>
      </w:r>
    </w:p>
    <w:p w14:paraId="19BEA5E7" w14:textId="77777777" w:rsidR="008C450C" w:rsidRPr="00632FA0" w:rsidRDefault="008C450C" w:rsidP="008C450C">
      <w:pPr>
        <w:spacing w:after="0" w:line="360" w:lineRule="auto"/>
        <w:jc w:val="both"/>
        <w:rPr>
          <w:rFonts w:ascii="Trebuchet MS" w:hAnsi="Trebuchet MS" w:cs="Calibri"/>
        </w:rPr>
      </w:pPr>
      <w:bookmarkStart w:id="0" w:name="_Hlk155682204"/>
      <w:r w:rsidRPr="00632FA0">
        <w:rPr>
          <w:rFonts w:ascii="Trebuchet MS" w:hAnsi="Trebuchet MS" w:cs="Calibri"/>
        </w:rPr>
        <w:t xml:space="preserve">Bunurile imobile care fac obiectul cererii de finanţare trebuie să îndeplinească, în mod cumulativ, </w:t>
      </w:r>
      <w:r w:rsidRPr="00632FA0">
        <w:rPr>
          <w:rFonts w:ascii="Trebuchet MS" w:hAnsi="Trebuchet MS"/>
          <w:color w:val="333333"/>
        </w:rPr>
        <w:t>nu mai târziu de semnarea contractului de finanțare,</w:t>
      </w:r>
      <w:r w:rsidRPr="00632FA0">
        <w:rPr>
          <w:rFonts w:ascii="Trebuchet MS" w:hAnsi="Trebuchet MS" w:cs="Calibri"/>
        </w:rPr>
        <w:t xml:space="preserve"> următoarele condiţii:</w:t>
      </w:r>
    </w:p>
    <w:p w14:paraId="41EF3FD9" w14:textId="77777777" w:rsidR="008C450C" w:rsidRPr="00632FA0" w:rsidRDefault="008C450C" w:rsidP="008C450C">
      <w:pPr>
        <w:spacing w:after="0" w:line="360" w:lineRule="auto"/>
        <w:jc w:val="both"/>
        <w:rPr>
          <w:rFonts w:ascii="Trebuchet MS" w:hAnsi="Trebuchet MS" w:cs="Calibri"/>
        </w:rPr>
      </w:pPr>
      <w:r w:rsidRPr="00632FA0">
        <w:rPr>
          <w:rFonts w:ascii="Trebuchet MS" w:hAnsi="Trebuchet MS" w:cs="Calibri"/>
        </w:rPr>
        <w:t>a) să fie libere de orice sarcini sau interdicţii incompatibile cu realizarea activităţilor proiectului;</w:t>
      </w:r>
    </w:p>
    <w:p w14:paraId="127132C3" w14:textId="77777777" w:rsidR="008C450C" w:rsidRPr="00632FA0" w:rsidRDefault="008C450C" w:rsidP="008C450C">
      <w:pPr>
        <w:spacing w:after="0" w:line="360" w:lineRule="auto"/>
        <w:jc w:val="both"/>
        <w:rPr>
          <w:rFonts w:ascii="Trebuchet MS" w:hAnsi="Trebuchet MS" w:cs="Calibri"/>
        </w:rPr>
      </w:pPr>
      <w:r w:rsidRPr="00632FA0">
        <w:rPr>
          <w:rFonts w:ascii="Trebuchet MS" w:hAnsi="Trebuchet MS" w:cs="Calibri"/>
        </w:rPr>
        <w:t>b) să nu facă obiectul unor garanţii, cesionări şi nici a unei alte forme de sarcini care ar putea afecta dreptul invocat;</w:t>
      </w:r>
    </w:p>
    <w:p w14:paraId="1BB52EE5" w14:textId="77777777" w:rsidR="008C450C" w:rsidRPr="00632FA0" w:rsidRDefault="008C450C" w:rsidP="008C450C">
      <w:pPr>
        <w:spacing w:after="0" w:line="360" w:lineRule="auto"/>
        <w:jc w:val="both"/>
        <w:rPr>
          <w:rFonts w:ascii="Trebuchet MS" w:hAnsi="Trebuchet MS" w:cs="Calibri"/>
        </w:rPr>
      </w:pPr>
      <w:r w:rsidRPr="00632FA0">
        <w:rPr>
          <w:rFonts w:ascii="Trebuchet MS" w:hAnsi="Trebuchet MS" w:cs="Calibri"/>
        </w:rPr>
        <w:t>c) să nu facă obiectul unor litigii având ca obiect dreptul invocat de către solicitant pentru realizarea proiectului, aflate în curs de soluţionare la instanţele judecătoreşti;</w:t>
      </w:r>
    </w:p>
    <w:p w14:paraId="10D4C8AF" w14:textId="77777777" w:rsidR="008C450C" w:rsidRDefault="008C450C" w:rsidP="008C450C">
      <w:pPr>
        <w:spacing w:after="0" w:line="360" w:lineRule="auto"/>
        <w:jc w:val="both"/>
        <w:rPr>
          <w:rFonts w:ascii="Trebuchet MS" w:hAnsi="Trebuchet MS" w:cs="Calibri"/>
        </w:rPr>
      </w:pPr>
      <w:r w:rsidRPr="00632FA0">
        <w:rPr>
          <w:rFonts w:ascii="Trebuchet MS" w:hAnsi="Trebuchet MS" w:cs="Calibri"/>
        </w:rPr>
        <w:t>d) să nu facă obiectul revendicărilor potrivit unor legi speciale în materie sau dreptului comun.</w:t>
      </w:r>
      <w:bookmarkEnd w:id="0"/>
    </w:p>
    <w:p w14:paraId="2D36A32F" w14:textId="4E238B9C" w:rsidR="00C41D40" w:rsidRPr="00B72DC6" w:rsidRDefault="00C41D40" w:rsidP="009B46E4">
      <w:pPr>
        <w:pStyle w:val="bullet"/>
        <w:numPr>
          <w:ilvl w:val="0"/>
          <w:numId w:val="0"/>
        </w:numPr>
        <w:spacing w:before="0" w:after="0"/>
        <w:ind w:left="426"/>
        <w:rPr>
          <w:sz w:val="22"/>
          <w:szCs w:val="22"/>
        </w:rPr>
      </w:pPr>
    </w:p>
    <w:p w14:paraId="15747A96" w14:textId="77777777" w:rsidR="00BF73B5" w:rsidRPr="00B72DC6" w:rsidRDefault="00BF73B5" w:rsidP="00BF73B5">
      <w:pPr>
        <w:pStyle w:val="bullet"/>
        <w:numPr>
          <w:ilvl w:val="0"/>
          <w:numId w:val="0"/>
        </w:numPr>
        <w:spacing w:before="0" w:after="0"/>
        <w:ind w:left="720" w:hanging="360"/>
        <w:rPr>
          <w:b/>
          <w:iCs/>
          <w:sz w:val="22"/>
          <w:szCs w:val="22"/>
          <w:lang w:eastAsia="sk-SK"/>
        </w:rPr>
      </w:pPr>
    </w:p>
    <w:p w14:paraId="25AB22B4" w14:textId="77777777" w:rsidR="00E142ED" w:rsidRPr="00606217" w:rsidRDefault="00BF73B5" w:rsidP="00E142ED">
      <w:pPr>
        <w:numPr>
          <w:ilvl w:val="0"/>
          <w:numId w:val="72"/>
        </w:numPr>
        <w:spacing w:before="120" w:after="120" w:line="360" w:lineRule="auto"/>
        <w:jc w:val="both"/>
        <w:rPr>
          <w:rFonts w:ascii="Trebuchet MS" w:hAnsi="Trebuchet MS"/>
          <w:b/>
          <w:bCs/>
          <w:color w:val="000000" w:themeColor="text1"/>
          <w:u w:val="single"/>
          <w:lang w:val="en-US"/>
        </w:rPr>
      </w:pPr>
      <w:r w:rsidRPr="00B72DC6">
        <w:fldChar w:fldCharType="begin">
          <w:ffData>
            <w:name w:val="Check2"/>
            <w:enabled/>
            <w:calcOnExit w:val="0"/>
            <w:checkBox>
              <w:sizeAuto/>
              <w:default w:val="0"/>
            </w:checkBox>
          </w:ffData>
        </w:fldChar>
      </w:r>
      <w:r w:rsidRPr="00B72DC6">
        <w:instrText xml:space="preserve"> FORMCHECKBOX </w:instrText>
      </w:r>
      <w:r w:rsidRPr="00B72DC6">
        <w:fldChar w:fldCharType="separate"/>
      </w:r>
      <w:r w:rsidRPr="00B72DC6">
        <w:fldChar w:fldCharType="end"/>
      </w:r>
      <w:r w:rsidRPr="00B72DC6">
        <w:t xml:space="preserve"> </w:t>
      </w:r>
      <w:r w:rsidRPr="00E142ED">
        <w:rPr>
          <w:rFonts w:ascii="Trebuchet MS" w:eastAsia="Times New Roman" w:hAnsi="Trebuchet MS" w:cs="Arial"/>
        </w:rPr>
        <w:t>Cerința 3.</w:t>
      </w:r>
      <w:r w:rsidRPr="00B72DC6">
        <w:t xml:space="preserve"> </w:t>
      </w:r>
      <w:proofErr w:type="spellStart"/>
      <w:r w:rsidR="00E142ED" w:rsidRPr="004F552E">
        <w:rPr>
          <w:rFonts w:ascii="Trebuchet MS" w:hAnsi="Trebuchet MS"/>
          <w:b/>
          <w:bCs/>
          <w:color w:val="000000" w:themeColor="text1"/>
          <w:u w:val="single"/>
          <w:lang w:val="en-US"/>
        </w:rPr>
        <w:t>Solicitantul</w:t>
      </w:r>
      <w:proofErr w:type="spellEnd"/>
      <w:r w:rsidR="00E142ED">
        <w:rPr>
          <w:rFonts w:ascii="Trebuchet MS" w:hAnsi="Trebuchet MS"/>
          <w:b/>
          <w:bCs/>
          <w:color w:val="000000" w:themeColor="text1"/>
          <w:u w:val="single"/>
          <w:lang w:val="en-US"/>
        </w:rPr>
        <w:t xml:space="preserve"> </w:t>
      </w:r>
      <w:proofErr w:type="spellStart"/>
      <w:r w:rsidR="00E142ED">
        <w:rPr>
          <w:rFonts w:ascii="Trebuchet MS" w:hAnsi="Trebuchet MS"/>
          <w:b/>
          <w:bCs/>
          <w:color w:val="000000" w:themeColor="text1"/>
          <w:u w:val="single"/>
          <w:lang w:val="en-US"/>
        </w:rPr>
        <w:t>trebuie</w:t>
      </w:r>
      <w:proofErr w:type="spellEnd"/>
      <w:r w:rsidR="00E142ED">
        <w:rPr>
          <w:rFonts w:ascii="Trebuchet MS" w:hAnsi="Trebuchet MS"/>
          <w:b/>
          <w:bCs/>
          <w:color w:val="000000" w:themeColor="text1"/>
          <w:u w:val="single"/>
          <w:lang w:val="en-US"/>
        </w:rPr>
        <w:t xml:space="preserve"> </w:t>
      </w:r>
      <w:proofErr w:type="spellStart"/>
      <w:r w:rsidR="00E142ED">
        <w:rPr>
          <w:rFonts w:ascii="Trebuchet MS" w:hAnsi="Trebuchet MS"/>
          <w:b/>
          <w:bCs/>
          <w:color w:val="000000" w:themeColor="text1"/>
          <w:u w:val="single"/>
          <w:lang w:val="en-US"/>
        </w:rPr>
        <w:t>să</w:t>
      </w:r>
      <w:proofErr w:type="spellEnd"/>
      <w:r w:rsidR="00E142ED">
        <w:rPr>
          <w:rFonts w:ascii="Trebuchet MS" w:hAnsi="Trebuchet MS"/>
          <w:b/>
          <w:bCs/>
          <w:color w:val="000000" w:themeColor="text1"/>
          <w:u w:val="single"/>
          <w:lang w:val="en-US"/>
        </w:rPr>
        <w:t xml:space="preserve"> </w:t>
      </w:r>
      <w:proofErr w:type="spellStart"/>
      <w:r w:rsidR="00E142ED">
        <w:rPr>
          <w:rFonts w:ascii="Trebuchet MS" w:hAnsi="Trebuchet MS"/>
          <w:color w:val="000000" w:themeColor="text1"/>
          <w:lang w:val="en-US"/>
        </w:rPr>
        <w:t>asigure</w:t>
      </w:r>
      <w:proofErr w:type="spellEnd"/>
      <w:r w:rsidR="00E142ED">
        <w:rPr>
          <w:rFonts w:ascii="Trebuchet MS" w:hAnsi="Trebuchet MS"/>
          <w:color w:val="000000" w:themeColor="text1"/>
          <w:lang w:val="en-US"/>
        </w:rPr>
        <w:t xml:space="preserve"> </w:t>
      </w:r>
      <w:proofErr w:type="spellStart"/>
      <w:r w:rsidR="00E142ED">
        <w:rPr>
          <w:rFonts w:ascii="Trebuchet MS" w:hAnsi="Trebuchet MS"/>
          <w:color w:val="000000" w:themeColor="text1"/>
          <w:lang w:val="en-US"/>
        </w:rPr>
        <w:t>caracterul</w:t>
      </w:r>
      <w:proofErr w:type="spellEnd"/>
      <w:r w:rsidR="00E142ED">
        <w:rPr>
          <w:rFonts w:ascii="Trebuchet MS" w:hAnsi="Trebuchet MS"/>
          <w:color w:val="000000" w:themeColor="text1"/>
          <w:lang w:val="en-US"/>
        </w:rPr>
        <w:t xml:space="preserve"> </w:t>
      </w:r>
      <w:proofErr w:type="spellStart"/>
      <w:r w:rsidR="00E142ED">
        <w:rPr>
          <w:rFonts w:ascii="Trebuchet MS" w:hAnsi="Trebuchet MS"/>
          <w:color w:val="000000" w:themeColor="text1"/>
          <w:lang w:val="en-US"/>
        </w:rPr>
        <w:t>durabil</w:t>
      </w:r>
      <w:proofErr w:type="spellEnd"/>
      <w:r w:rsidR="00E142ED">
        <w:rPr>
          <w:rFonts w:ascii="Trebuchet MS" w:hAnsi="Trebuchet MS"/>
          <w:color w:val="000000" w:themeColor="text1"/>
          <w:lang w:val="en-US"/>
        </w:rPr>
        <w:t xml:space="preserve"> al </w:t>
      </w:r>
      <w:proofErr w:type="spellStart"/>
      <w:r w:rsidR="00E142ED">
        <w:rPr>
          <w:rFonts w:ascii="Trebuchet MS" w:hAnsi="Trebuchet MS"/>
          <w:color w:val="000000" w:themeColor="text1"/>
          <w:lang w:val="en-US"/>
        </w:rPr>
        <w:t>investiției</w:t>
      </w:r>
      <w:proofErr w:type="spellEnd"/>
      <w:r w:rsidR="00E142ED" w:rsidRPr="00EE471B">
        <w:rPr>
          <w:rFonts w:ascii="Trebuchet MS" w:hAnsi="Trebuchet MS" w:cs="Calibri"/>
          <w:snapToGrid w:val="0"/>
          <w:lang w:val="fr-FR"/>
        </w:rPr>
        <w:t xml:space="preserve"> </w:t>
      </w:r>
      <w:proofErr w:type="spellStart"/>
      <w:r w:rsidR="00E142ED" w:rsidRPr="00EE471B">
        <w:rPr>
          <w:rFonts w:ascii="Trebuchet MS" w:hAnsi="Trebuchet MS" w:cs="Calibri"/>
          <w:snapToGrid w:val="0"/>
          <w:lang w:val="fr-FR"/>
        </w:rPr>
        <w:t>pe</w:t>
      </w:r>
      <w:proofErr w:type="spellEnd"/>
      <w:r w:rsidR="00E142ED" w:rsidRPr="00EE471B">
        <w:rPr>
          <w:rFonts w:ascii="Trebuchet MS" w:hAnsi="Trebuchet MS" w:cs="Calibri"/>
          <w:snapToGrid w:val="0"/>
          <w:lang w:val="fr-FR"/>
        </w:rPr>
        <w:t xml:space="preserve"> </w:t>
      </w:r>
      <w:r w:rsidR="00E142ED" w:rsidRPr="00EE471B">
        <w:rPr>
          <w:rFonts w:ascii="Trebuchet MS" w:hAnsi="Trebuchet MS" w:cs="Calibri"/>
          <w:snapToGrid w:val="0"/>
        </w:rPr>
        <w:t>o perioadă de 5 ani de la data efectuării plății finale</w:t>
      </w:r>
      <w:r w:rsidR="00E142ED">
        <w:rPr>
          <w:rFonts w:ascii="Trebuchet MS" w:hAnsi="Trebuchet MS"/>
          <w:color w:val="000000" w:themeColor="text1"/>
          <w:lang w:val="en-US"/>
        </w:rPr>
        <w:t xml:space="preserve">, </w:t>
      </w:r>
      <w:proofErr w:type="spellStart"/>
      <w:r w:rsidR="00E142ED">
        <w:rPr>
          <w:rFonts w:ascii="Trebuchet MS" w:hAnsi="Trebuchet MS"/>
          <w:color w:val="000000" w:themeColor="text1"/>
          <w:lang w:val="en-US"/>
        </w:rPr>
        <w:t>potrivit</w:t>
      </w:r>
      <w:proofErr w:type="spellEnd"/>
      <w:r w:rsidR="00E142ED">
        <w:rPr>
          <w:rFonts w:ascii="Trebuchet MS" w:hAnsi="Trebuchet MS"/>
          <w:color w:val="000000" w:themeColor="text1"/>
          <w:lang w:val="en-US"/>
        </w:rPr>
        <w:t xml:space="preserve"> </w:t>
      </w:r>
      <w:proofErr w:type="spellStart"/>
      <w:r w:rsidR="00E142ED">
        <w:rPr>
          <w:rFonts w:ascii="Trebuchet MS" w:hAnsi="Trebuchet MS"/>
          <w:color w:val="000000" w:themeColor="text1"/>
          <w:lang w:val="en-US"/>
        </w:rPr>
        <w:t>prevederilor</w:t>
      </w:r>
      <w:proofErr w:type="spellEnd"/>
      <w:r w:rsidR="00E142ED">
        <w:rPr>
          <w:rFonts w:ascii="Trebuchet MS" w:hAnsi="Trebuchet MS"/>
          <w:color w:val="000000" w:themeColor="text1"/>
          <w:lang w:val="en-US"/>
        </w:rPr>
        <w:t xml:space="preserve"> art.65 </w:t>
      </w:r>
      <w:r w:rsidR="00E142ED" w:rsidRPr="004F552E">
        <w:rPr>
          <w:rFonts w:ascii="Trebuchet MS" w:hAnsi="Trebuchet MS"/>
          <w:color w:val="000000" w:themeColor="text1"/>
          <w:lang w:val="en-US"/>
        </w:rPr>
        <w:t xml:space="preserve">din </w:t>
      </w:r>
      <w:proofErr w:type="spellStart"/>
      <w:r w:rsidR="00E142ED" w:rsidRPr="004F552E">
        <w:rPr>
          <w:rFonts w:ascii="Trebuchet MS" w:hAnsi="Trebuchet MS"/>
          <w:color w:val="000000" w:themeColor="text1"/>
          <w:lang w:val="en-US"/>
        </w:rPr>
        <w:t>Regulamentul</w:t>
      </w:r>
      <w:proofErr w:type="spellEnd"/>
      <w:r w:rsidR="00E142ED" w:rsidRPr="004F552E">
        <w:rPr>
          <w:rFonts w:ascii="Trebuchet MS" w:hAnsi="Trebuchet MS"/>
          <w:color w:val="000000" w:themeColor="text1"/>
          <w:lang w:val="en-US"/>
        </w:rPr>
        <w:t xml:space="preserve"> </w:t>
      </w:r>
      <w:r w:rsidR="00E142ED">
        <w:rPr>
          <w:rFonts w:ascii="Trebuchet MS" w:hAnsi="Trebuchet MS"/>
          <w:color w:val="000000" w:themeColor="text1"/>
          <w:lang w:val="en-US"/>
        </w:rPr>
        <w:t>UE</w:t>
      </w:r>
      <w:r w:rsidR="00E142ED" w:rsidRPr="004F552E">
        <w:rPr>
          <w:rFonts w:ascii="Trebuchet MS" w:hAnsi="Trebuchet MS"/>
          <w:color w:val="000000" w:themeColor="text1"/>
          <w:lang w:val="en-US"/>
        </w:rPr>
        <w:t xml:space="preserve"> nr. 1060/2021</w:t>
      </w:r>
      <w:r w:rsidR="00E142ED">
        <w:rPr>
          <w:rFonts w:ascii="Trebuchet MS" w:hAnsi="Trebuchet MS"/>
          <w:color w:val="000000" w:themeColor="text1"/>
          <w:lang w:val="en-US"/>
        </w:rPr>
        <w:t xml:space="preserve">, </w:t>
      </w:r>
      <w:proofErr w:type="spellStart"/>
      <w:r w:rsidR="00E142ED">
        <w:rPr>
          <w:rFonts w:ascii="Trebuchet MS" w:hAnsi="Trebuchet MS"/>
          <w:color w:val="000000" w:themeColor="text1"/>
          <w:lang w:val="en-US"/>
        </w:rPr>
        <w:t>respectiv</w:t>
      </w:r>
      <w:proofErr w:type="spellEnd"/>
      <w:r w:rsidR="00E142ED">
        <w:rPr>
          <w:rFonts w:ascii="Trebuchet MS" w:hAnsi="Trebuchet MS"/>
          <w:color w:val="000000" w:themeColor="text1"/>
          <w:lang w:val="en-US"/>
        </w:rPr>
        <w:t xml:space="preserve"> </w:t>
      </w:r>
      <w:proofErr w:type="spellStart"/>
      <w:r w:rsidR="00E142ED">
        <w:rPr>
          <w:rFonts w:ascii="Trebuchet MS" w:hAnsi="Trebuchet MS"/>
          <w:color w:val="000000" w:themeColor="text1"/>
          <w:lang w:val="en-US"/>
        </w:rPr>
        <w:t>trebuie</w:t>
      </w:r>
      <w:proofErr w:type="spellEnd"/>
      <w:r w:rsidR="00E142ED">
        <w:rPr>
          <w:rFonts w:ascii="Trebuchet MS" w:hAnsi="Trebuchet MS"/>
          <w:color w:val="000000" w:themeColor="text1"/>
          <w:lang w:val="en-US"/>
        </w:rPr>
        <w:t xml:space="preserve"> </w:t>
      </w:r>
      <w:proofErr w:type="spellStart"/>
      <w:r w:rsidR="00E142ED">
        <w:rPr>
          <w:rFonts w:ascii="Trebuchet MS" w:hAnsi="Trebuchet MS"/>
          <w:color w:val="000000" w:themeColor="text1"/>
          <w:lang w:val="en-US"/>
        </w:rPr>
        <w:t>să</w:t>
      </w:r>
      <w:proofErr w:type="spellEnd"/>
      <w:r w:rsidR="00E142ED">
        <w:rPr>
          <w:rFonts w:ascii="Trebuchet MS" w:hAnsi="Trebuchet MS"/>
          <w:color w:val="000000" w:themeColor="text1"/>
          <w:lang w:val="en-US"/>
        </w:rPr>
        <w:t>:</w:t>
      </w:r>
    </w:p>
    <w:p w14:paraId="315F0DE9" w14:textId="77777777" w:rsidR="00E142ED" w:rsidRPr="00606217" w:rsidRDefault="00E142ED" w:rsidP="004653DD">
      <w:pPr>
        <w:pStyle w:val="ListParagraph"/>
        <w:numPr>
          <w:ilvl w:val="0"/>
          <w:numId w:val="73"/>
        </w:numPr>
        <w:spacing w:after="0" w:line="360" w:lineRule="auto"/>
        <w:jc w:val="both"/>
        <w:rPr>
          <w:rFonts w:ascii="Trebuchet MS" w:hAnsi="Trebuchet MS"/>
          <w:b/>
          <w:bCs/>
          <w:color w:val="000000" w:themeColor="text1"/>
          <w:u w:val="single"/>
          <w:lang w:val="en-US"/>
        </w:rPr>
      </w:pPr>
      <w:r w:rsidRPr="00606217">
        <w:rPr>
          <w:rFonts w:ascii="Trebuchet MS" w:hAnsi="Trebuchet MS" w:cs="Calibri"/>
          <w:snapToGrid w:val="0"/>
        </w:rPr>
        <w:t>mențină investiția realizată (asigurând mentenanța și serviciile asociate necesare)</w:t>
      </w:r>
      <w:r>
        <w:rPr>
          <w:rFonts w:ascii="Trebuchet MS" w:hAnsi="Trebuchet MS" w:cs="Calibri"/>
          <w:snapToGrid w:val="0"/>
        </w:rPr>
        <w:t>;</w:t>
      </w:r>
    </w:p>
    <w:p w14:paraId="26A5782A" w14:textId="77777777" w:rsidR="00E142ED" w:rsidRPr="00606217" w:rsidRDefault="00E142ED" w:rsidP="004653DD">
      <w:pPr>
        <w:pStyle w:val="ListParagraph"/>
        <w:numPr>
          <w:ilvl w:val="0"/>
          <w:numId w:val="73"/>
        </w:numPr>
        <w:spacing w:after="0" w:line="360" w:lineRule="auto"/>
        <w:jc w:val="both"/>
        <w:rPr>
          <w:rFonts w:ascii="Trebuchet MS" w:hAnsi="Trebuchet MS"/>
          <w:b/>
          <w:bCs/>
          <w:color w:val="000000" w:themeColor="text1"/>
          <w:u w:val="single"/>
          <w:lang w:val="en-US"/>
        </w:rPr>
      </w:pPr>
      <w:r>
        <w:rPr>
          <w:rFonts w:ascii="Trebuchet MS" w:hAnsi="Trebuchet MS" w:cs="Calibri"/>
        </w:rPr>
        <w:t xml:space="preserve">nu realizeze </w:t>
      </w:r>
      <w:r w:rsidRPr="00606217">
        <w:rPr>
          <w:rFonts w:ascii="Trebuchet MS" w:hAnsi="Trebuchet MS" w:cs="Calibri"/>
        </w:rPr>
        <w:t>modifi</w:t>
      </w:r>
      <w:r>
        <w:rPr>
          <w:rFonts w:ascii="Trebuchet MS" w:hAnsi="Trebuchet MS" w:cs="Calibri"/>
        </w:rPr>
        <w:t>carea proprietății</w:t>
      </w:r>
      <w:r w:rsidRPr="00606217">
        <w:rPr>
          <w:rFonts w:ascii="Trebuchet MS" w:hAnsi="Trebuchet MS" w:cs="Calibri"/>
        </w:rPr>
        <w:t xml:space="preserve"> asupra unui element de infrastructură care conferă un avantaj nejustificat unei întreprinderi sau unui organism public</w:t>
      </w:r>
      <w:r>
        <w:rPr>
          <w:rFonts w:ascii="Trebuchet MS" w:hAnsi="Trebuchet MS" w:cs="Calibri"/>
        </w:rPr>
        <w:t>;</w:t>
      </w:r>
    </w:p>
    <w:p w14:paraId="6B696A05" w14:textId="08BC814A" w:rsidR="00BF73B5" w:rsidRPr="00E142ED" w:rsidRDefault="00E142ED" w:rsidP="004653DD">
      <w:pPr>
        <w:pStyle w:val="ListParagraph"/>
        <w:numPr>
          <w:ilvl w:val="0"/>
          <w:numId w:val="73"/>
        </w:numPr>
        <w:spacing w:after="0" w:line="360" w:lineRule="auto"/>
        <w:jc w:val="both"/>
        <w:rPr>
          <w:rFonts w:ascii="Trebuchet MS" w:hAnsi="Trebuchet MS" w:cs="Calibri"/>
          <w:snapToGrid w:val="0"/>
        </w:rPr>
      </w:pPr>
      <w:r w:rsidRPr="00606217">
        <w:rPr>
          <w:rFonts w:ascii="Trebuchet MS" w:hAnsi="Trebuchet MS" w:cs="Calibri"/>
          <w:snapToGrid w:val="0"/>
        </w:rPr>
        <w:t>nu realizeze o modificare substanțială care afectează natura, obiectivele sau condițiile de implementare a operațiunii și care ar conduce la subminarea obiectivelor inițiale ale acesteia</w:t>
      </w:r>
      <w:r>
        <w:rPr>
          <w:rFonts w:ascii="Trebuchet MS" w:hAnsi="Trebuchet MS" w:cs="Calibri"/>
          <w:snapToGrid w:val="0"/>
        </w:rPr>
        <w:t>.</w:t>
      </w:r>
    </w:p>
    <w:p w14:paraId="23BEF485" w14:textId="77777777" w:rsidR="00BF73B5" w:rsidRPr="00B72DC6" w:rsidRDefault="00BF73B5" w:rsidP="00171A94">
      <w:pPr>
        <w:pStyle w:val="bullet"/>
        <w:numPr>
          <w:ilvl w:val="0"/>
          <w:numId w:val="0"/>
        </w:numPr>
        <w:spacing w:before="0" w:after="0"/>
        <w:ind w:left="720"/>
        <w:rPr>
          <w:b/>
          <w:iCs/>
          <w:sz w:val="22"/>
          <w:szCs w:val="22"/>
          <w:lang w:eastAsia="sk-SK"/>
        </w:rPr>
      </w:pPr>
    </w:p>
    <w:p w14:paraId="3D6B55EB" w14:textId="6D8FCB83" w:rsidR="00171A94" w:rsidRPr="008A545A" w:rsidRDefault="00171A94" w:rsidP="008A545A">
      <w:pPr>
        <w:pStyle w:val="bullet"/>
        <w:numPr>
          <w:ilvl w:val="0"/>
          <w:numId w:val="0"/>
        </w:numPr>
        <w:spacing w:before="0" w:after="0" w:line="360" w:lineRule="auto"/>
        <w:ind w:left="720" w:hanging="360"/>
        <w:rPr>
          <w:sz w:val="22"/>
          <w:szCs w:val="22"/>
        </w:rPr>
      </w:pPr>
      <w:r w:rsidRPr="00B72DC6">
        <w:rPr>
          <w:sz w:val="22"/>
          <w:szCs w:val="22"/>
        </w:rPr>
        <w:fldChar w:fldCharType="begin">
          <w:ffData>
            <w:name w:val="Check2"/>
            <w:enabled/>
            <w:calcOnExit w:val="0"/>
            <w:checkBox>
              <w:sizeAuto/>
              <w:default w:val="0"/>
            </w:checkBox>
          </w:ffData>
        </w:fldChar>
      </w:r>
      <w:r w:rsidRPr="00B72DC6">
        <w:rPr>
          <w:sz w:val="22"/>
          <w:szCs w:val="22"/>
        </w:rPr>
        <w:instrText xml:space="preserve"> FORMCHECKBOX </w:instrText>
      </w:r>
      <w:r w:rsidRPr="00B72DC6">
        <w:rPr>
          <w:sz w:val="22"/>
          <w:szCs w:val="22"/>
        </w:rPr>
      </w:r>
      <w:r w:rsidRPr="00B72DC6">
        <w:rPr>
          <w:sz w:val="22"/>
          <w:szCs w:val="22"/>
        </w:rPr>
        <w:fldChar w:fldCharType="separate"/>
      </w:r>
      <w:r w:rsidRPr="00B72DC6">
        <w:rPr>
          <w:sz w:val="22"/>
          <w:szCs w:val="22"/>
        </w:rPr>
        <w:fldChar w:fldCharType="end"/>
      </w:r>
      <w:r w:rsidRPr="00B72DC6">
        <w:rPr>
          <w:sz w:val="22"/>
          <w:szCs w:val="22"/>
        </w:rPr>
        <w:t xml:space="preserve"> Cerința </w:t>
      </w:r>
      <w:r w:rsidR="00BF73B5" w:rsidRPr="00B72DC6">
        <w:rPr>
          <w:sz w:val="22"/>
          <w:szCs w:val="22"/>
        </w:rPr>
        <w:t>4</w:t>
      </w:r>
      <w:r w:rsidRPr="00B72DC6">
        <w:rPr>
          <w:sz w:val="22"/>
          <w:szCs w:val="22"/>
        </w:rPr>
        <w:t xml:space="preserve">. </w:t>
      </w:r>
      <w:proofErr w:type="spellStart"/>
      <w:r w:rsidR="008A545A" w:rsidRPr="008A545A">
        <w:rPr>
          <w:b/>
          <w:bCs/>
          <w:color w:val="000000" w:themeColor="text1"/>
          <w:sz w:val="22"/>
          <w:szCs w:val="22"/>
          <w:u w:val="single"/>
          <w:lang w:val="en-US"/>
        </w:rPr>
        <w:t>Solicitantul</w:t>
      </w:r>
      <w:proofErr w:type="spellEnd"/>
      <w:r w:rsidR="008A545A" w:rsidRPr="008A545A">
        <w:rPr>
          <w:b/>
          <w:bCs/>
          <w:color w:val="000000" w:themeColor="text1"/>
          <w:sz w:val="22"/>
          <w:szCs w:val="22"/>
          <w:u w:val="single"/>
          <w:lang w:val="en-US"/>
        </w:rPr>
        <w:t xml:space="preserve"> </w:t>
      </w:r>
      <w:proofErr w:type="spellStart"/>
      <w:r w:rsidR="008A545A" w:rsidRPr="008A545A">
        <w:rPr>
          <w:color w:val="000000" w:themeColor="text1"/>
          <w:sz w:val="22"/>
          <w:szCs w:val="22"/>
          <w:lang w:val="en-US"/>
        </w:rPr>
        <w:t>trebuie</w:t>
      </w:r>
      <w:proofErr w:type="spellEnd"/>
      <w:r w:rsidR="008A545A" w:rsidRPr="008A545A">
        <w:rPr>
          <w:color w:val="000000" w:themeColor="text1"/>
          <w:sz w:val="22"/>
          <w:szCs w:val="22"/>
          <w:lang w:val="en-US"/>
        </w:rPr>
        <w:t xml:space="preserve"> </w:t>
      </w:r>
      <w:proofErr w:type="spellStart"/>
      <w:r w:rsidR="008A545A" w:rsidRPr="008A545A">
        <w:rPr>
          <w:color w:val="000000" w:themeColor="text1"/>
          <w:sz w:val="22"/>
          <w:szCs w:val="22"/>
          <w:lang w:val="en-US"/>
        </w:rPr>
        <w:t>să</w:t>
      </w:r>
      <w:proofErr w:type="spellEnd"/>
      <w:r w:rsidR="008A545A" w:rsidRPr="008A545A">
        <w:rPr>
          <w:b/>
          <w:color w:val="000000" w:themeColor="text1"/>
          <w:sz w:val="22"/>
          <w:szCs w:val="22"/>
          <w:lang w:val="en-US"/>
        </w:rPr>
        <w:t xml:space="preserve"> </w:t>
      </w:r>
      <w:proofErr w:type="spellStart"/>
      <w:r w:rsidR="008A545A" w:rsidRPr="008A545A">
        <w:rPr>
          <w:color w:val="000000" w:themeColor="text1"/>
          <w:sz w:val="22"/>
          <w:szCs w:val="22"/>
          <w:lang w:val="en-US"/>
        </w:rPr>
        <w:t>demonstreze</w:t>
      </w:r>
      <w:proofErr w:type="spellEnd"/>
      <w:r w:rsidR="008A545A" w:rsidRPr="008A545A">
        <w:rPr>
          <w:color w:val="000000" w:themeColor="text1"/>
          <w:sz w:val="22"/>
          <w:szCs w:val="22"/>
          <w:lang w:val="en-US"/>
        </w:rPr>
        <w:t xml:space="preserve"> capacitate </w:t>
      </w:r>
      <w:proofErr w:type="spellStart"/>
      <w:r w:rsidR="008A545A" w:rsidRPr="008A545A">
        <w:rPr>
          <w:color w:val="000000" w:themeColor="text1"/>
          <w:sz w:val="22"/>
          <w:szCs w:val="22"/>
          <w:lang w:val="en-US"/>
        </w:rPr>
        <w:t>financiară</w:t>
      </w:r>
      <w:proofErr w:type="spellEnd"/>
      <w:r w:rsidR="008A545A" w:rsidRPr="008A545A">
        <w:rPr>
          <w:color w:val="000000" w:themeColor="text1"/>
          <w:sz w:val="22"/>
          <w:szCs w:val="22"/>
          <w:lang w:val="en-US"/>
        </w:rPr>
        <w:t xml:space="preserve"> de </w:t>
      </w:r>
      <w:proofErr w:type="gramStart"/>
      <w:r w:rsidR="008A545A" w:rsidRPr="008A545A">
        <w:rPr>
          <w:color w:val="000000" w:themeColor="text1"/>
          <w:sz w:val="22"/>
          <w:szCs w:val="22"/>
          <w:lang w:val="en-US"/>
        </w:rPr>
        <w:t>a</w:t>
      </w:r>
      <w:proofErr w:type="gramEnd"/>
      <w:r w:rsidR="008A545A" w:rsidRPr="008A545A">
        <w:rPr>
          <w:color w:val="000000" w:themeColor="text1"/>
          <w:sz w:val="22"/>
          <w:szCs w:val="22"/>
          <w:lang w:val="en-US"/>
        </w:rPr>
        <w:t xml:space="preserve"> </w:t>
      </w:r>
      <w:proofErr w:type="spellStart"/>
      <w:r w:rsidR="008A545A" w:rsidRPr="008A545A">
        <w:rPr>
          <w:color w:val="000000" w:themeColor="text1"/>
          <w:sz w:val="22"/>
          <w:szCs w:val="22"/>
          <w:lang w:val="en-US"/>
        </w:rPr>
        <w:t>asigura</w:t>
      </w:r>
      <w:proofErr w:type="spellEnd"/>
      <w:r w:rsidR="008A545A" w:rsidRPr="008A545A">
        <w:rPr>
          <w:color w:val="000000" w:themeColor="text1"/>
          <w:sz w:val="22"/>
          <w:szCs w:val="22"/>
          <w:lang w:val="en-US"/>
        </w:rPr>
        <w:t xml:space="preserve"> </w:t>
      </w:r>
      <w:proofErr w:type="spellStart"/>
      <w:r w:rsidR="008A545A" w:rsidRPr="008A545A">
        <w:rPr>
          <w:color w:val="000000" w:themeColor="text1"/>
          <w:sz w:val="22"/>
          <w:szCs w:val="22"/>
          <w:lang w:val="en-US"/>
        </w:rPr>
        <w:t>cheltuielile</w:t>
      </w:r>
      <w:proofErr w:type="spellEnd"/>
      <w:r w:rsidR="008A545A" w:rsidRPr="008A545A">
        <w:rPr>
          <w:color w:val="000000" w:themeColor="text1"/>
          <w:sz w:val="22"/>
          <w:szCs w:val="22"/>
          <w:lang w:val="en-US"/>
        </w:rPr>
        <w:t xml:space="preserve"> de </w:t>
      </w:r>
      <w:proofErr w:type="spellStart"/>
      <w:r w:rsidR="008A545A" w:rsidRPr="008A545A">
        <w:rPr>
          <w:color w:val="000000" w:themeColor="text1"/>
          <w:sz w:val="22"/>
          <w:szCs w:val="22"/>
          <w:lang w:val="en-US"/>
        </w:rPr>
        <w:t>funcționare</w:t>
      </w:r>
      <w:proofErr w:type="spellEnd"/>
      <w:r w:rsidR="008A545A" w:rsidRPr="008A545A">
        <w:rPr>
          <w:color w:val="000000" w:themeColor="text1"/>
          <w:sz w:val="22"/>
          <w:szCs w:val="22"/>
          <w:lang w:val="en-US"/>
        </w:rPr>
        <w:t xml:space="preserve"> </w:t>
      </w:r>
      <w:proofErr w:type="spellStart"/>
      <w:r w:rsidR="008A545A" w:rsidRPr="008A545A">
        <w:rPr>
          <w:color w:val="000000" w:themeColor="text1"/>
          <w:sz w:val="22"/>
          <w:szCs w:val="22"/>
          <w:lang w:val="en-US"/>
        </w:rPr>
        <w:t>și</w:t>
      </w:r>
      <w:proofErr w:type="spellEnd"/>
      <w:r w:rsidR="008A545A" w:rsidRPr="008A545A">
        <w:rPr>
          <w:color w:val="000000" w:themeColor="text1"/>
          <w:sz w:val="22"/>
          <w:szCs w:val="22"/>
          <w:lang w:val="en-US"/>
        </w:rPr>
        <w:t xml:space="preserve"> </w:t>
      </w:r>
      <w:proofErr w:type="spellStart"/>
      <w:r w:rsidR="008A545A" w:rsidRPr="008A545A">
        <w:rPr>
          <w:color w:val="000000" w:themeColor="text1"/>
          <w:sz w:val="22"/>
          <w:szCs w:val="22"/>
          <w:lang w:val="en-US"/>
        </w:rPr>
        <w:t>întreținere</w:t>
      </w:r>
      <w:proofErr w:type="spellEnd"/>
      <w:r w:rsidR="008A545A" w:rsidRPr="008A545A">
        <w:rPr>
          <w:color w:val="000000" w:themeColor="text1"/>
          <w:sz w:val="22"/>
          <w:szCs w:val="22"/>
          <w:lang w:val="en-US"/>
        </w:rPr>
        <w:t xml:space="preserve"> </w:t>
      </w:r>
      <w:proofErr w:type="spellStart"/>
      <w:r w:rsidR="008A545A" w:rsidRPr="008A545A">
        <w:rPr>
          <w:color w:val="000000" w:themeColor="text1"/>
          <w:sz w:val="22"/>
          <w:szCs w:val="22"/>
          <w:lang w:val="en-US"/>
        </w:rPr>
        <w:t>aferente</w:t>
      </w:r>
      <w:proofErr w:type="spellEnd"/>
      <w:r w:rsidR="008A545A" w:rsidRPr="008A545A">
        <w:rPr>
          <w:color w:val="000000" w:themeColor="text1"/>
          <w:sz w:val="22"/>
          <w:szCs w:val="22"/>
          <w:lang w:val="en-US"/>
        </w:rPr>
        <w:t xml:space="preserve"> </w:t>
      </w:r>
      <w:proofErr w:type="spellStart"/>
      <w:r w:rsidR="008A545A" w:rsidRPr="008A545A">
        <w:rPr>
          <w:color w:val="000000" w:themeColor="text1"/>
          <w:sz w:val="22"/>
          <w:szCs w:val="22"/>
          <w:lang w:val="en-US"/>
        </w:rPr>
        <w:t>investiției</w:t>
      </w:r>
      <w:proofErr w:type="spellEnd"/>
      <w:r w:rsidR="008A545A" w:rsidRPr="008A545A">
        <w:rPr>
          <w:color w:val="000000" w:themeColor="text1"/>
          <w:sz w:val="22"/>
          <w:szCs w:val="22"/>
          <w:lang w:val="en-US"/>
        </w:rPr>
        <w:t xml:space="preserve"> </w:t>
      </w:r>
      <w:proofErr w:type="spellStart"/>
      <w:r w:rsidR="008A545A" w:rsidRPr="008A545A">
        <w:rPr>
          <w:color w:val="000000" w:themeColor="text1"/>
          <w:sz w:val="22"/>
          <w:szCs w:val="22"/>
          <w:lang w:val="en-US"/>
        </w:rPr>
        <w:t>propuse</w:t>
      </w:r>
      <w:proofErr w:type="spellEnd"/>
      <w:r w:rsidR="008A545A" w:rsidRPr="008A545A">
        <w:rPr>
          <w:color w:val="000000" w:themeColor="text1"/>
          <w:sz w:val="22"/>
          <w:szCs w:val="22"/>
          <w:lang w:val="en-US"/>
        </w:rPr>
        <w:t xml:space="preserve"> </w:t>
      </w:r>
      <w:proofErr w:type="spellStart"/>
      <w:r w:rsidR="008A545A" w:rsidRPr="008A545A">
        <w:rPr>
          <w:color w:val="000000" w:themeColor="text1"/>
          <w:sz w:val="22"/>
          <w:szCs w:val="22"/>
          <w:lang w:val="en-US"/>
        </w:rPr>
        <w:t>prin</w:t>
      </w:r>
      <w:proofErr w:type="spellEnd"/>
      <w:r w:rsidR="008A545A" w:rsidRPr="008A545A">
        <w:rPr>
          <w:color w:val="000000" w:themeColor="text1"/>
          <w:sz w:val="22"/>
          <w:szCs w:val="22"/>
          <w:lang w:val="en-US"/>
        </w:rPr>
        <w:t xml:space="preserve"> </w:t>
      </w:r>
      <w:proofErr w:type="spellStart"/>
      <w:r w:rsidR="008A545A" w:rsidRPr="008A545A">
        <w:rPr>
          <w:color w:val="000000" w:themeColor="text1"/>
          <w:sz w:val="22"/>
          <w:szCs w:val="22"/>
          <w:lang w:val="en-US"/>
        </w:rPr>
        <w:t>proiect</w:t>
      </w:r>
      <w:proofErr w:type="spellEnd"/>
      <w:r w:rsidR="008A545A" w:rsidRPr="008A545A">
        <w:rPr>
          <w:color w:val="000000" w:themeColor="text1"/>
          <w:sz w:val="22"/>
          <w:szCs w:val="22"/>
          <w:lang w:val="en-US"/>
        </w:rPr>
        <w:t xml:space="preserve">, </w:t>
      </w:r>
      <w:proofErr w:type="spellStart"/>
      <w:r w:rsidR="008A545A" w:rsidRPr="008A545A">
        <w:rPr>
          <w:color w:val="000000" w:themeColor="text1"/>
          <w:sz w:val="22"/>
          <w:szCs w:val="22"/>
          <w:lang w:val="en-US"/>
        </w:rPr>
        <w:t>cheltuielile</w:t>
      </w:r>
      <w:proofErr w:type="spellEnd"/>
      <w:r w:rsidR="008A545A" w:rsidRPr="008A545A">
        <w:rPr>
          <w:color w:val="000000" w:themeColor="text1"/>
          <w:sz w:val="22"/>
          <w:szCs w:val="22"/>
          <w:lang w:val="en-US"/>
        </w:rPr>
        <w:t xml:space="preserve"> </w:t>
      </w:r>
      <w:proofErr w:type="spellStart"/>
      <w:r w:rsidR="008A545A" w:rsidRPr="008A545A">
        <w:rPr>
          <w:color w:val="000000" w:themeColor="text1"/>
          <w:sz w:val="22"/>
          <w:szCs w:val="22"/>
          <w:lang w:val="en-US"/>
        </w:rPr>
        <w:t>neeligibile</w:t>
      </w:r>
      <w:proofErr w:type="spellEnd"/>
      <w:r w:rsidR="008A545A" w:rsidRPr="008A545A">
        <w:rPr>
          <w:color w:val="000000" w:themeColor="text1"/>
          <w:sz w:val="22"/>
          <w:szCs w:val="22"/>
          <w:lang w:val="en-US"/>
        </w:rPr>
        <w:t xml:space="preserve">, </w:t>
      </w:r>
      <w:proofErr w:type="spellStart"/>
      <w:r w:rsidR="008A545A" w:rsidRPr="008A545A">
        <w:rPr>
          <w:color w:val="000000" w:themeColor="text1"/>
          <w:sz w:val="22"/>
          <w:szCs w:val="22"/>
          <w:lang w:val="en-US"/>
        </w:rPr>
        <w:t>dacă</w:t>
      </w:r>
      <w:proofErr w:type="spellEnd"/>
      <w:r w:rsidR="008A545A" w:rsidRPr="008A545A">
        <w:rPr>
          <w:color w:val="000000" w:themeColor="text1"/>
          <w:sz w:val="22"/>
          <w:szCs w:val="22"/>
          <w:lang w:val="en-US"/>
        </w:rPr>
        <w:t xml:space="preserve"> </w:t>
      </w:r>
      <w:proofErr w:type="spellStart"/>
      <w:r w:rsidR="008A545A" w:rsidRPr="008A545A">
        <w:rPr>
          <w:color w:val="000000" w:themeColor="text1"/>
          <w:sz w:val="22"/>
          <w:szCs w:val="22"/>
          <w:lang w:val="en-US"/>
        </w:rPr>
        <w:t>acestea</w:t>
      </w:r>
      <w:proofErr w:type="spellEnd"/>
      <w:r w:rsidR="008A545A" w:rsidRPr="008A545A">
        <w:rPr>
          <w:color w:val="000000" w:themeColor="text1"/>
          <w:sz w:val="22"/>
          <w:szCs w:val="22"/>
          <w:lang w:val="en-US"/>
        </w:rPr>
        <w:t xml:space="preserve"> </w:t>
      </w:r>
      <w:proofErr w:type="spellStart"/>
      <w:r w:rsidR="008A545A" w:rsidRPr="008A545A">
        <w:rPr>
          <w:color w:val="000000" w:themeColor="text1"/>
          <w:sz w:val="22"/>
          <w:szCs w:val="22"/>
          <w:lang w:val="en-US"/>
        </w:rPr>
        <w:t>există</w:t>
      </w:r>
      <w:proofErr w:type="spellEnd"/>
      <w:r w:rsidR="008A545A" w:rsidRPr="008A545A">
        <w:rPr>
          <w:color w:val="000000" w:themeColor="text1"/>
          <w:sz w:val="22"/>
          <w:szCs w:val="22"/>
          <w:lang w:val="en-US"/>
        </w:rPr>
        <w:t xml:space="preserve">, </w:t>
      </w:r>
      <w:proofErr w:type="spellStart"/>
      <w:r w:rsidR="008A545A" w:rsidRPr="008A545A">
        <w:rPr>
          <w:color w:val="000000" w:themeColor="text1"/>
          <w:sz w:val="22"/>
          <w:szCs w:val="22"/>
          <w:lang w:val="en-US"/>
        </w:rPr>
        <w:t>în</w:t>
      </w:r>
      <w:proofErr w:type="spellEnd"/>
      <w:r w:rsidR="008A545A" w:rsidRPr="008A545A">
        <w:rPr>
          <w:color w:val="000000" w:themeColor="text1"/>
          <w:sz w:val="22"/>
          <w:szCs w:val="22"/>
          <w:lang w:val="en-US"/>
        </w:rPr>
        <w:t xml:space="preserve"> </w:t>
      </w:r>
      <w:proofErr w:type="spellStart"/>
      <w:r w:rsidR="008A545A" w:rsidRPr="008A545A">
        <w:rPr>
          <w:color w:val="000000" w:themeColor="text1"/>
          <w:sz w:val="22"/>
          <w:szCs w:val="22"/>
          <w:lang w:val="en-US"/>
        </w:rPr>
        <w:t>vederea</w:t>
      </w:r>
      <w:proofErr w:type="spellEnd"/>
      <w:r w:rsidR="008A545A" w:rsidRPr="008A545A">
        <w:rPr>
          <w:color w:val="000000" w:themeColor="text1"/>
          <w:sz w:val="22"/>
          <w:szCs w:val="22"/>
          <w:lang w:val="en-US"/>
        </w:rPr>
        <w:t xml:space="preserve"> </w:t>
      </w:r>
      <w:proofErr w:type="spellStart"/>
      <w:r w:rsidR="008A545A" w:rsidRPr="008A545A">
        <w:rPr>
          <w:color w:val="000000" w:themeColor="text1"/>
          <w:sz w:val="22"/>
          <w:szCs w:val="22"/>
          <w:lang w:val="en-US"/>
        </w:rPr>
        <w:t>asigurării</w:t>
      </w:r>
      <w:proofErr w:type="spellEnd"/>
      <w:r w:rsidR="008A545A" w:rsidRPr="008A545A">
        <w:rPr>
          <w:color w:val="000000" w:themeColor="text1"/>
          <w:sz w:val="22"/>
          <w:szCs w:val="22"/>
          <w:lang w:val="en-US"/>
        </w:rPr>
        <w:t xml:space="preserve"> </w:t>
      </w:r>
      <w:proofErr w:type="spellStart"/>
      <w:r w:rsidR="008A545A" w:rsidRPr="008A545A">
        <w:rPr>
          <w:color w:val="000000" w:themeColor="text1"/>
          <w:sz w:val="22"/>
          <w:szCs w:val="22"/>
          <w:lang w:val="en-US"/>
        </w:rPr>
        <w:t>sustenabilității</w:t>
      </w:r>
      <w:proofErr w:type="spellEnd"/>
      <w:r w:rsidR="008A545A" w:rsidRPr="008A545A">
        <w:rPr>
          <w:color w:val="000000" w:themeColor="text1"/>
          <w:sz w:val="22"/>
          <w:szCs w:val="22"/>
          <w:lang w:val="en-US"/>
        </w:rPr>
        <w:t xml:space="preserve"> </w:t>
      </w:r>
      <w:proofErr w:type="spellStart"/>
      <w:r w:rsidR="008A545A" w:rsidRPr="008A545A">
        <w:rPr>
          <w:color w:val="000000" w:themeColor="text1"/>
          <w:sz w:val="22"/>
          <w:szCs w:val="22"/>
          <w:lang w:val="en-US"/>
        </w:rPr>
        <w:t>financiare</w:t>
      </w:r>
      <w:proofErr w:type="spellEnd"/>
      <w:r w:rsidR="008A545A" w:rsidRPr="008A545A">
        <w:rPr>
          <w:color w:val="000000" w:themeColor="text1"/>
          <w:sz w:val="22"/>
          <w:szCs w:val="22"/>
          <w:lang w:val="en-US"/>
        </w:rPr>
        <w:t xml:space="preserve">, </w:t>
      </w:r>
      <w:proofErr w:type="spellStart"/>
      <w:r w:rsidR="008A545A" w:rsidRPr="008A545A">
        <w:rPr>
          <w:color w:val="000000" w:themeColor="text1"/>
          <w:sz w:val="22"/>
          <w:szCs w:val="22"/>
          <w:lang w:val="en-US"/>
        </w:rPr>
        <w:t>potrivit</w:t>
      </w:r>
      <w:proofErr w:type="spellEnd"/>
      <w:r w:rsidR="008A545A" w:rsidRPr="008A545A">
        <w:rPr>
          <w:color w:val="000000" w:themeColor="text1"/>
          <w:sz w:val="22"/>
          <w:szCs w:val="22"/>
          <w:lang w:val="en-US"/>
        </w:rPr>
        <w:t xml:space="preserve"> </w:t>
      </w:r>
      <w:proofErr w:type="spellStart"/>
      <w:r w:rsidR="008A545A" w:rsidRPr="008A545A">
        <w:rPr>
          <w:color w:val="000000" w:themeColor="text1"/>
          <w:sz w:val="22"/>
          <w:szCs w:val="22"/>
          <w:lang w:val="en-US"/>
        </w:rPr>
        <w:t>prevederilor</w:t>
      </w:r>
      <w:proofErr w:type="spellEnd"/>
      <w:r w:rsidR="008A545A" w:rsidRPr="008A545A">
        <w:rPr>
          <w:color w:val="000000" w:themeColor="text1"/>
          <w:sz w:val="22"/>
          <w:szCs w:val="22"/>
          <w:lang w:val="en-US"/>
        </w:rPr>
        <w:t xml:space="preserve"> art.73, alin.2, </w:t>
      </w:r>
      <w:proofErr w:type="spellStart"/>
      <w:proofErr w:type="gramStart"/>
      <w:r w:rsidR="008A545A" w:rsidRPr="008A545A">
        <w:rPr>
          <w:color w:val="000000" w:themeColor="text1"/>
          <w:sz w:val="22"/>
          <w:szCs w:val="22"/>
          <w:lang w:val="en-US"/>
        </w:rPr>
        <w:t>lit.d</w:t>
      </w:r>
      <w:proofErr w:type="spellEnd"/>
      <w:proofErr w:type="gramEnd"/>
      <w:r w:rsidR="008A545A" w:rsidRPr="008A545A">
        <w:rPr>
          <w:color w:val="000000" w:themeColor="text1"/>
          <w:sz w:val="22"/>
          <w:szCs w:val="22"/>
          <w:lang w:val="en-US"/>
        </w:rPr>
        <w:t xml:space="preserve">) din </w:t>
      </w:r>
      <w:proofErr w:type="spellStart"/>
      <w:r w:rsidR="008A545A" w:rsidRPr="008A545A">
        <w:rPr>
          <w:color w:val="000000" w:themeColor="text1"/>
          <w:sz w:val="22"/>
          <w:szCs w:val="22"/>
          <w:lang w:val="en-US"/>
        </w:rPr>
        <w:t>Regulamentul</w:t>
      </w:r>
      <w:proofErr w:type="spellEnd"/>
      <w:r w:rsidR="008A545A" w:rsidRPr="008A545A">
        <w:rPr>
          <w:color w:val="000000" w:themeColor="text1"/>
          <w:sz w:val="22"/>
          <w:szCs w:val="22"/>
          <w:lang w:val="en-US"/>
        </w:rPr>
        <w:t xml:space="preserve"> UE nr.1060/2021.</w:t>
      </w:r>
    </w:p>
    <w:p w14:paraId="59CBDEF4" w14:textId="77777777" w:rsidR="00171A94" w:rsidRPr="00B72DC6" w:rsidRDefault="00171A94" w:rsidP="00171A94">
      <w:pPr>
        <w:pStyle w:val="bullet"/>
        <w:numPr>
          <w:ilvl w:val="0"/>
          <w:numId w:val="0"/>
        </w:numPr>
        <w:spacing w:before="0" w:after="0"/>
        <w:ind w:left="720"/>
        <w:rPr>
          <w:b/>
          <w:iCs/>
          <w:sz w:val="22"/>
          <w:szCs w:val="22"/>
          <w:lang w:eastAsia="sk-SK"/>
        </w:rPr>
      </w:pPr>
    </w:p>
    <w:p w14:paraId="7D351486" w14:textId="77777777" w:rsidR="00171A94" w:rsidRPr="00B72DC6" w:rsidRDefault="00171A94" w:rsidP="00171A94">
      <w:pPr>
        <w:pStyle w:val="bullet"/>
        <w:numPr>
          <w:ilvl w:val="0"/>
          <w:numId w:val="0"/>
        </w:numPr>
        <w:spacing w:before="0" w:after="0"/>
        <w:rPr>
          <w:color w:val="FF0000"/>
          <w:sz w:val="22"/>
          <w:szCs w:val="22"/>
          <w:highlight w:val="yellow"/>
        </w:rPr>
      </w:pPr>
    </w:p>
    <w:p w14:paraId="10F96CE1" w14:textId="6364D038" w:rsidR="00171A94" w:rsidRPr="00B72DC6" w:rsidRDefault="00171A94" w:rsidP="00033EB4">
      <w:pPr>
        <w:pStyle w:val="bullet"/>
        <w:numPr>
          <w:ilvl w:val="0"/>
          <w:numId w:val="0"/>
        </w:numPr>
        <w:spacing w:before="0" w:after="0" w:line="360" w:lineRule="auto"/>
        <w:ind w:left="426"/>
        <w:rPr>
          <w:i/>
          <w:iCs/>
          <w:color w:val="FF0000"/>
          <w:sz w:val="22"/>
          <w:szCs w:val="22"/>
          <w:u w:val="single"/>
          <w:lang w:eastAsia="sk-SK"/>
        </w:rPr>
      </w:pPr>
      <w:r w:rsidRPr="00B72DC6">
        <w:rPr>
          <w:sz w:val="22"/>
          <w:szCs w:val="22"/>
        </w:rPr>
        <w:lastRenderedPageBreak/>
        <w:fldChar w:fldCharType="begin">
          <w:ffData>
            <w:name w:val="Check2"/>
            <w:enabled/>
            <w:calcOnExit w:val="0"/>
            <w:checkBox>
              <w:sizeAuto/>
              <w:default w:val="0"/>
            </w:checkBox>
          </w:ffData>
        </w:fldChar>
      </w:r>
      <w:r w:rsidRPr="00B72DC6">
        <w:rPr>
          <w:sz w:val="22"/>
          <w:szCs w:val="22"/>
        </w:rPr>
        <w:instrText xml:space="preserve"> FORMCHECKBOX </w:instrText>
      </w:r>
      <w:r w:rsidRPr="00B72DC6">
        <w:rPr>
          <w:sz w:val="22"/>
          <w:szCs w:val="22"/>
        </w:rPr>
      </w:r>
      <w:r w:rsidRPr="00B72DC6">
        <w:rPr>
          <w:sz w:val="22"/>
          <w:szCs w:val="22"/>
        </w:rPr>
        <w:fldChar w:fldCharType="separate"/>
      </w:r>
      <w:r w:rsidRPr="00B72DC6">
        <w:rPr>
          <w:sz w:val="22"/>
          <w:szCs w:val="22"/>
        </w:rPr>
        <w:fldChar w:fldCharType="end"/>
      </w:r>
      <w:r w:rsidRPr="00B72DC6">
        <w:rPr>
          <w:sz w:val="22"/>
          <w:szCs w:val="22"/>
        </w:rPr>
        <w:t xml:space="preserve"> Cerința </w:t>
      </w:r>
      <w:r w:rsidR="00BF73B5" w:rsidRPr="00B72DC6">
        <w:rPr>
          <w:sz w:val="22"/>
          <w:szCs w:val="22"/>
        </w:rPr>
        <w:t>5</w:t>
      </w:r>
      <w:r w:rsidRPr="00B72DC6">
        <w:rPr>
          <w:sz w:val="22"/>
          <w:szCs w:val="22"/>
        </w:rPr>
        <w:t xml:space="preserve">. </w:t>
      </w:r>
      <w:proofErr w:type="spellStart"/>
      <w:r w:rsidR="00033EB4" w:rsidRPr="00033EB4">
        <w:rPr>
          <w:b/>
          <w:bCs/>
          <w:color w:val="000000" w:themeColor="text1"/>
          <w:sz w:val="22"/>
          <w:szCs w:val="22"/>
          <w:u w:val="single"/>
          <w:lang w:val="en-US"/>
        </w:rPr>
        <w:t>Solicitantul</w:t>
      </w:r>
      <w:proofErr w:type="spellEnd"/>
      <w:r w:rsidR="00033EB4" w:rsidRPr="00033EB4">
        <w:rPr>
          <w:rFonts w:ascii="ArialMT" w:eastAsiaTheme="minorHAnsi" w:hAnsi="ArialMT" w:cs="ArialMT"/>
          <w:sz w:val="22"/>
          <w:szCs w:val="22"/>
          <w:lang w:val="en-US"/>
        </w:rPr>
        <w:t xml:space="preserve"> </w:t>
      </w:r>
      <w:r w:rsidR="00033EB4" w:rsidRPr="00033EB4">
        <w:rPr>
          <w:color w:val="000000" w:themeColor="text1"/>
          <w:sz w:val="22"/>
          <w:szCs w:val="22"/>
          <w:lang w:val="en-US"/>
        </w:rPr>
        <w:t xml:space="preserve">nu </w:t>
      </w:r>
      <w:proofErr w:type="gramStart"/>
      <w:r w:rsidR="00033EB4" w:rsidRPr="00033EB4">
        <w:rPr>
          <w:color w:val="000000" w:themeColor="text1"/>
          <w:sz w:val="22"/>
          <w:szCs w:val="22"/>
          <w:lang w:val="en-US"/>
        </w:rPr>
        <w:t>a</w:t>
      </w:r>
      <w:proofErr w:type="gramEnd"/>
      <w:r w:rsidR="00033EB4" w:rsidRPr="00033EB4">
        <w:rPr>
          <w:color w:val="000000" w:themeColor="text1"/>
          <w:sz w:val="22"/>
          <w:szCs w:val="22"/>
          <w:lang w:val="en-US"/>
        </w:rPr>
        <w:t xml:space="preserve"> </w:t>
      </w:r>
      <w:proofErr w:type="spellStart"/>
      <w:r w:rsidR="00033EB4" w:rsidRPr="00033EB4">
        <w:rPr>
          <w:color w:val="000000" w:themeColor="text1"/>
          <w:sz w:val="22"/>
          <w:szCs w:val="22"/>
          <w:lang w:val="en-US"/>
        </w:rPr>
        <w:t>obţinut</w:t>
      </w:r>
      <w:proofErr w:type="spellEnd"/>
      <w:r w:rsidR="00033EB4" w:rsidRPr="00033EB4">
        <w:rPr>
          <w:color w:val="000000" w:themeColor="text1"/>
          <w:sz w:val="22"/>
          <w:szCs w:val="22"/>
          <w:lang w:val="en-US"/>
        </w:rPr>
        <w:t xml:space="preserve"> </w:t>
      </w:r>
      <w:proofErr w:type="spellStart"/>
      <w:r w:rsidR="00033EB4" w:rsidRPr="00033EB4">
        <w:rPr>
          <w:color w:val="000000" w:themeColor="text1"/>
          <w:sz w:val="22"/>
          <w:szCs w:val="22"/>
          <w:lang w:val="en-US"/>
        </w:rPr>
        <w:t>şi</w:t>
      </w:r>
      <w:proofErr w:type="spellEnd"/>
      <w:r w:rsidR="00033EB4" w:rsidRPr="00033EB4">
        <w:rPr>
          <w:color w:val="000000" w:themeColor="text1"/>
          <w:sz w:val="22"/>
          <w:szCs w:val="22"/>
          <w:lang w:val="en-US"/>
        </w:rPr>
        <w:t xml:space="preserve"> nu </w:t>
      </w:r>
      <w:proofErr w:type="spellStart"/>
      <w:r w:rsidR="00033EB4" w:rsidRPr="00033EB4">
        <w:rPr>
          <w:color w:val="000000" w:themeColor="text1"/>
          <w:sz w:val="22"/>
          <w:szCs w:val="22"/>
          <w:lang w:val="en-US"/>
        </w:rPr>
        <w:t>este</w:t>
      </w:r>
      <w:proofErr w:type="spellEnd"/>
      <w:r w:rsidR="00033EB4" w:rsidRPr="00033EB4">
        <w:rPr>
          <w:color w:val="000000" w:themeColor="text1"/>
          <w:sz w:val="22"/>
          <w:szCs w:val="22"/>
          <w:lang w:val="en-US"/>
        </w:rPr>
        <w:t xml:space="preserve"> pe cale </w:t>
      </w:r>
      <w:proofErr w:type="spellStart"/>
      <w:r w:rsidR="00033EB4" w:rsidRPr="00033EB4">
        <w:rPr>
          <w:color w:val="000000" w:themeColor="text1"/>
          <w:sz w:val="22"/>
          <w:szCs w:val="22"/>
          <w:lang w:val="en-US"/>
        </w:rPr>
        <w:t>să</w:t>
      </w:r>
      <w:proofErr w:type="spellEnd"/>
      <w:r w:rsidR="00033EB4" w:rsidRPr="00033EB4">
        <w:rPr>
          <w:color w:val="000000" w:themeColor="text1"/>
          <w:sz w:val="22"/>
          <w:szCs w:val="22"/>
          <w:lang w:val="en-US"/>
        </w:rPr>
        <w:t xml:space="preserve"> </w:t>
      </w:r>
      <w:proofErr w:type="spellStart"/>
      <w:r w:rsidR="00033EB4" w:rsidRPr="00033EB4">
        <w:rPr>
          <w:color w:val="000000" w:themeColor="text1"/>
          <w:sz w:val="22"/>
          <w:szCs w:val="22"/>
          <w:lang w:val="en-US"/>
        </w:rPr>
        <w:t>obţină</w:t>
      </w:r>
      <w:proofErr w:type="spellEnd"/>
      <w:r w:rsidR="00033EB4" w:rsidRPr="00033EB4">
        <w:rPr>
          <w:color w:val="000000" w:themeColor="text1"/>
          <w:sz w:val="22"/>
          <w:szCs w:val="22"/>
          <w:lang w:val="en-US"/>
        </w:rPr>
        <w:t xml:space="preserve"> </w:t>
      </w:r>
      <w:proofErr w:type="spellStart"/>
      <w:r w:rsidR="00033EB4" w:rsidRPr="00033EB4">
        <w:rPr>
          <w:color w:val="000000" w:themeColor="text1"/>
          <w:sz w:val="22"/>
          <w:szCs w:val="22"/>
          <w:lang w:val="en-US"/>
        </w:rPr>
        <w:t>finanţare</w:t>
      </w:r>
      <w:proofErr w:type="spellEnd"/>
      <w:r w:rsidR="00033EB4" w:rsidRPr="00033EB4">
        <w:rPr>
          <w:color w:val="000000" w:themeColor="text1"/>
          <w:sz w:val="22"/>
          <w:szCs w:val="22"/>
          <w:lang w:val="en-US"/>
        </w:rPr>
        <w:t xml:space="preserve"> </w:t>
      </w:r>
      <w:proofErr w:type="spellStart"/>
      <w:r w:rsidR="00033EB4" w:rsidRPr="00033EB4">
        <w:rPr>
          <w:color w:val="000000" w:themeColor="text1"/>
          <w:sz w:val="22"/>
          <w:szCs w:val="22"/>
          <w:lang w:val="en-US"/>
        </w:rPr>
        <w:t>prin</w:t>
      </w:r>
      <w:proofErr w:type="spellEnd"/>
      <w:r w:rsidR="00033EB4" w:rsidRPr="00033EB4">
        <w:rPr>
          <w:color w:val="000000" w:themeColor="text1"/>
          <w:sz w:val="22"/>
          <w:szCs w:val="22"/>
          <w:lang w:val="en-US"/>
        </w:rPr>
        <w:t xml:space="preserve"> </w:t>
      </w:r>
      <w:proofErr w:type="spellStart"/>
      <w:r w:rsidR="00033EB4" w:rsidRPr="00033EB4">
        <w:rPr>
          <w:color w:val="000000" w:themeColor="text1"/>
          <w:sz w:val="22"/>
          <w:szCs w:val="22"/>
          <w:lang w:val="en-US"/>
        </w:rPr>
        <w:t>proiecte</w:t>
      </w:r>
      <w:proofErr w:type="spellEnd"/>
      <w:r w:rsidR="00033EB4" w:rsidRPr="00033EB4">
        <w:rPr>
          <w:color w:val="000000" w:themeColor="text1"/>
          <w:sz w:val="22"/>
          <w:szCs w:val="22"/>
          <w:lang w:val="en-US"/>
        </w:rPr>
        <w:t xml:space="preserve"> </w:t>
      </w:r>
      <w:proofErr w:type="spellStart"/>
      <w:r w:rsidR="00033EB4" w:rsidRPr="00033EB4">
        <w:rPr>
          <w:color w:val="000000" w:themeColor="text1"/>
          <w:sz w:val="22"/>
          <w:szCs w:val="22"/>
          <w:lang w:val="en-US"/>
        </w:rPr>
        <w:t>ori</w:t>
      </w:r>
      <w:proofErr w:type="spellEnd"/>
      <w:r w:rsidR="00033EB4" w:rsidRPr="00033EB4">
        <w:rPr>
          <w:color w:val="000000" w:themeColor="text1"/>
          <w:sz w:val="22"/>
          <w:szCs w:val="22"/>
          <w:lang w:val="en-US"/>
        </w:rPr>
        <w:t xml:space="preserve"> </w:t>
      </w:r>
      <w:proofErr w:type="spellStart"/>
      <w:r w:rsidR="00033EB4" w:rsidRPr="00033EB4">
        <w:rPr>
          <w:color w:val="000000" w:themeColor="text1"/>
          <w:sz w:val="22"/>
          <w:szCs w:val="22"/>
          <w:lang w:val="en-US"/>
        </w:rPr>
        <w:t>programe</w:t>
      </w:r>
      <w:proofErr w:type="spellEnd"/>
      <w:r w:rsidR="00033EB4" w:rsidRPr="00033EB4">
        <w:rPr>
          <w:color w:val="000000" w:themeColor="text1"/>
          <w:sz w:val="22"/>
          <w:szCs w:val="22"/>
          <w:lang w:val="en-US"/>
        </w:rPr>
        <w:t xml:space="preserve"> </w:t>
      </w:r>
      <w:proofErr w:type="spellStart"/>
      <w:r w:rsidR="00033EB4" w:rsidRPr="00033EB4">
        <w:rPr>
          <w:color w:val="000000" w:themeColor="text1"/>
          <w:sz w:val="22"/>
          <w:szCs w:val="22"/>
          <w:lang w:val="en-US"/>
        </w:rPr>
        <w:t>finanţate</w:t>
      </w:r>
      <w:proofErr w:type="spellEnd"/>
      <w:r w:rsidR="00033EB4" w:rsidRPr="00033EB4">
        <w:rPr>
          <w:color w:val="000000" w:themeColor="text1"/>
          <w:sz w:val="22"/>
          <w:szCs w:val="22"/>
          <w:lang w:val="en-US"/>
        </w:rPr>
        <w:t xml:space="preserve"> din </w:t>
      </w:r>
      <w:proofErr w:type="spellStart"/>
      <w:r w:rsidR="00033EB4" w:rsidRPr="00033EB4">
        <w:rPr>
          <w:color w:val="000000" w:themeColor="text1"/>
          <w:sz w:val="22"/>
          <w:szCs w:val="22"/>
          <w:lang w:val="en-US"/>
        </w:rPr>
        <w:t>alte</w:t>
      </w:r>
      <w:proofErr w:type="spellEnd"/>
      <w:r w:rsidR="00033EB4" w:rsidRPr="00033EB4">
        <w:rPr>
          <w:color w:val="000000" w:themeColor="text1"/>
          <w:sz w:val="22"/>
          <w:szCs w:val="22"/>
          <w:lang w:val="en-US"/>
        </w:rPr>
        <w:t xml:space="preserve"> </w:t>
      </w:r>
      <w:proofErr w:type="spellStart"/>
      <w:r w:rsidR="00033EB4" w:rsidRPr="00033EB4">
        <w:rPr>
          <w:color w:val="000000" w:themeColor="text1"/>
          <w:sz w:val="22"/>
          <w:szCs w:val="22"/>
          <w:lang w:val="en-US"/>
        </w:rPr>
        <w:t>fonduri</w:t>
      </w:r>
      <w:proofErr w:type="spellEnd"/>
      <w:r w:rsidR="00033EB4" w:rsidRPr="00033EB4">
        <w:rPr>
          <w:color w:val="000000" w:themeColor="text1"/>
          <w:sz w:val="22"/>
          <w:szCs w:val="22"/>
          <w:lang w:val="en-US"/>
        </w:rPr>
        <w:t xml:space="preserve"> </w:t>
      </w:r>
      <w:proofErr w:type="spellStart"/>
      <w:r w:rsidR="00033EB4" w:rsidRPr="00033EB4">
        <w:rPr>
          <w:color w:val="000000" w:themeColor="text1"/>
          <w:sz w:val="22"/>
          <w:szCs w:val="22"/>
          <w:lang w:val="en-US"/>
        </w:rPr>
        <w:t>publice</w:t>
      </w:r>
      <w:proofErr w:type="spellEnd"/>
      <w:r w:rsidR="00033EB4" w:rsidRPr="00033EB4">
        <w:rPr>
          <w:color w:val="000000" w:themeColor="text1"/>
          <w:sz w:val="22"/>
          <w:szCs w:val="22"/>
          <w:lang w:val="en-US"/>
        </w:rPr>
        <w:t xml:space="preserve">, </w:t>
      </w:r>
      <w:proofErr w:type="spellStart"/>
      <w:r w:rsidR="00033EB4" w:rsidRPr="00033EB4">
        <w:rPr>
          <w:color w:val="000000" w:themeColor="text1"/>
          <w:sz w:val="22"/>
          <w:szCs w:val="22"/>
          <w:lang w:val="en-US"/>
        </w:rPr>
        <w:t>inclusiv</w:t>
      </w:r>
      <w:proofErr w:type="spellEnd"/>
      <w:r w:rsidR="00033EB4" w:rsidRPr="00033EB4">
        <w:rPr>
          <w:color w:val="000000" w:themeColor="text1"/>
          <w:sz w:val="22"/>
          <w:szCs w:val="22"/>
          <w:lang w:val="en-US"/>
        </w:rPr>
        <w:t xml:space="preserve"> </w:t>
      </w:r>
      <w:proofErr w:type="spellStart"/>
      <w:r w:rsidR="00033EB4" w:rsidRPr="00033EB4">
        <w:rPr>
          <w:color w:val="000000" w:themeColor="text1"/>
          <w:sz w:val="22"/>
          <w:szCs w:val="22"/>
          <w:lang w:val="en-US"/>
        </w:rPr>
        <w:t>fonduri</w:t>
      </w:r>
      <w:proofErr w:type="spellEnd"/>
      <w:r w:rsidR="00033EB4" w:rsidRPr="00033EB4">
        <w:rPr>
          <w:color w:val="000000" w:themeColor="text1"/>
          <w:sz w:val="22"/>
          <w:szCs w:val="22"/>
          <w:lang w:val="en-US"/>
        </w:rPr>
        <w:t xml:space="preserve"> </w:t>
      </w:r>
      <w:proofErr w:type="spellStart"/>
      <w:r w:rsidR="00033EB4" w:rsidRPr="00033EB4">
        <w:rPr>
          <w:color w:val="000000" w:themeColor="text1"/>
          <w:sz w:val="22"/>
          <w:szCs w:val="22"/>
          <w:lang w:val="en-US"/>
        </w:rPr>
        <w:t>comunitare</w:t>
      </w:r>
      <w:proofErr w:type="spellEnd"/>
      <w:r w:rsidR="00033EB4" w:rsidRPr="00033EB4">
        <w:rPr>
          <w:color w:val="000000" w:themeColor="text1"/>
          <w:sz w:val="22"/>
          <w:szCs w:val="22"/>
          <w:lang w:val="en-US"/>
        </w:rPr>
        <w:t xml:space="preserve">, </w:t>
      </w:r>
      <w:proofErr w:type="spellStart"/>
      <w:r w:rsidR="00033EB4" w:rsidRPr="00033EB4">
        <w:rPr>
          <w:color w:val="000000" w:themeColor="text1"/>
          <w:sz w:val="22"/>
          <w:szCs w:val="22"/>
          <w:lang w:val="en-US"/>
        </w:rPr>
        <w:t>pentru</w:t>
      </w:r>
      <w:proofErr w:type="spellEnd"/>
      <w:r w:rsidR="00033EB4" w:rsidRPr="00033EB4">
        <w:rPr>
          <w:color w:val="000000" w:themeColor="text1"/>
          <w:sz w:val="22"/>
          <w:szCs w:val="22"/>
          <w:lang w:val="en-US"/>
        </w:rPr>
        <w:t xml:space="preserve"> </w:t>
      </w:r>
      <w:proofErr w:type="spellStart"/>
      <w:r w:rsidR="00033EB4" w:rsidRPr="00033EB4">
        <w:rPr>
          <w:color w:val="000000" w:themeColor="text1"/>
          <w:sz w:val="22"/>
          <w:szCs w:val="22"/>
          <w:lang w:val="en-US"/>
        </w:rPr>
        <w:t>realizarea</w:t>
      </w:r>
      <w:proofErr w:type="spellEnd"/>
      <w:r w:rsidR="00033EB4" w:rsidRPr="00033EB4">
        <w:rPr>
          <w:color w:val="000000" w:themeColor="text1"/>
          <w:sz w:val="22"/>
          <w:szCs w:val="22"/>
          <w:lang w:val="en-US"/>
        </w:rPr>
        <w:t xml:space="preserve"> </w:t>
      </w:r>
      <w:proofErr w:type="spellStart"/>
      <w:r w:rsidR="00033EB4" w:rsidRPr="00033EB4">
        <w:rPr>
          <w:color w:val="000000" w:themeColor="text1"/>
          <w:sz w:val="22"/>
          <w:szCs w:val="22"/>
          <w:lang w:val="en-US"/>
        </w:rPr>
        <w:t>investiţiei</w:t>
      </w:r>
      <w:proofErr w:type="spellEnd"/>
      <w:r w:rsidR="00033EB4" w:rsidRPr="00033EB4">
        <w:rPr>
          <w:color w:val="000000" w:themeColor="text1"/>
          <w:sz w:val="22"/>
          <w:szCs w:val="22"/>
          <w:lang w:val="en-US"/>
        </w:rPr>
        <w:t xml:space="preserve"> care face </w:t>
      </w:r>
      <w:proofErr w:type="spellStart"/>
      <w:r w:rsidR="00033EB4" w:rsidRPr="00033EB4">
        <w:rPr>
          <w:color w:val="000000" w:themeColor="text1"/>
          <w:sz w:val="22"/>
          <w:szCs w:val="22"/>
          <w:lang w:val="en-US"/>
        </w:rPr>
        <w:t>obiectul</w:t>
      </w:r>
      <w:proofErr w:type="spellEnd"/>
      <w:r w:rsidR="00033EB4" w:rsidRPr="00033EB4">
        <w:rPr>
          <w:color w:val="000000" w:themeColor="text1"/>
          <w:sz w:val="22"/>
          <w:szCs w:val="22"/>
          <w:lang w:val="en-US"/>
        </w:rPr>
        <w:t xml:space="preserve"> </w:t>
      </w:r>
      <w:proofErr w:type="spellStart"/>
      <w:r w:rsidR="00033EB4" w:rsidRPr="00033EB4">
        <w:rPr>
          <w:color w:val="000000" w:themeColor="text1"/>
          <w:sz w:val="22"/>
          <w:szCs w:val="22"/>
          <w:lang w:val="en-US"/>
        </w:rPr>
        <w:t>cererii</w:t>
      </w:r>
      <w:proofErr w:type="spellEnd"/>
      <w:r w:rsidR="00033EB4" w:rsidRPr="00033EB4">
        <w:rPr>
          <w:color w:val="000000" w:themeColor="text1"/>
          <w:sz w:val="22"/>
          <w:szCs w:val="22"/>
          <w:lang w:val="en-US"/>
        </w:rPr>
        <w:t xml:space="preserve"> de </w:t>
      </w:r>
      <w:proofErr w:type="spellStart"/>
      <w:r w:rsidR="00033EB4" w:rsidRPr="00033EB4">
        <w:rPr>
          <w:color w:val="000000" w:themeColor="text1"/>
          <w:sz w:val="22"/>
          <w:szCs w:val="22"/>
          <w:lang w:val="en-US"/>
        </w:rPr>
        <w:t>finanțare</w:t>
      </w:r>
      <w:proofErr w:type="spellEnd"/>
      <w:r w:rsidR="00033EB4" w:rsidRPr="00033EB4">
        <w:rPr>
          <w:color w:val="000000" w:themeColor="text1"/>
          <w:sz w:val="22"/>
          <w:szCs w:val="22"/>
          <w:lang w:val="en-US"/>
        </w:rPr>
        <w:t xml:space="preserve"> </w:t>
      </w:r>
      <w:proofErr w:type="spellStart"/>
      <w:r w:rsidR="00033EB4" w:rsidRPr="00033EB4">
        <w:rPr>
          <w:color w:val="000000" w:themeColor="text1"/>
          <w:sz w:val="22"/>
          <w:szCs w:val="22"/>
          <w:lang w:val="en-US"/>
        </w:rPr>
        <w:t>depuse</w:t>
      </w:r>
      <w:proofErr w:type="spellEnd"/>
      <w:r w:rsidR="00033EB4" w:rsidRPr="00033EB4">
        <w:rPr>
          <w:color w:val="000000" w:themeColor="text1"/>
          <w:sz w:val="22"/>
          <w:szCs w:val="22"/>
          <w:lang w:val="en-US"/>
        </w:rPr>
        <w:t xml:space="preserve"> </w:t>
      </w:r>
      <w:proofErr w:type="spellStart"/>
      <w:r w:rsidR="00033EB4" w:rsidRPr="00033EB4">
        <w:rPr>
          <w:color w:val="000000" w:themeColor="text1"/>
          <w:sz w:val="22"/>
          <w:szCs w:val="22"/>
          <w:lang w:val="en-US"/>
        </w:rPr>
        <w:t>în</w:t>
      </w:r>
      <w:proofErr w:type="spellEnd"/>
      <w:r w:rsidR="00033EB4" w:rsidRPr="00033EB4">
        <w:rPr>
          <w:color w:val="000000" w:themeColor="text1"/>
          <w:sz w:val="22"/>
          <w:szCs w:val="22"/>
          <w:lang w:val="en-US"/>
        </w:rPr>
        <w:t xml:space="preserve"> </w:t>
      </w:r>
      <w:proofErr w:type="spellStart"/>
      <w:r w:rsidR="00033EB4" w:rsidRPr="00033EB4">
        <w:rPr>
          <w:color w:val="000000" w:themeColor="text1"/>
          <w:sz w:val="22"/>
          <w:szCs w:val="22"/>
          <w:lang w:val="en-US"/>
        </w:rPr>
        <w:t>cadrul</w:t>
      </w:r>
      <w:proofErr w:type="spellEnd"/>
      <w:r w:rsidR="00033EB4" w:rsidRPr="00033EB4">
        <w:rPr>
          <w:color w:val="000000" w:themeColor="text1"/>
          <w:sz w:val="22"/>
          <w:szCs w:val="22"/>
          <w:lang w:val="en-US"/>
        </w:rPr>
        <w:t xml:space="preserve"> PRSM 2021-2027.</w:t>
      </w:r>
    </w:p>
    <w:p w14:paraId="4BD2AD95" w14:textId="77777777" w:rsidR="00171A94" w:rsidRPr="00B72DC6" w:rsidRDefault="00171A94" w:rsidP="00171A94">
      <w:pPr>
        <w:pStyle w:val="bullet"/>
        <w:numPr>
          <w:ilvl w:val="0"/>
          <w:numId w:val="0"/>
        </w:numPr>
        <w:spacing w:before="0" w:after="0"/>
        <w:ind w:left="1352" w:firstLine="64"/>
        <w:rPr>
          <w:color w:val="FF0000"/>
          <w:sz w:val="22"/>
          <w:szCs w:val="22"/>
        </w:rPr>
      </w:pPr>
    </w:p>
    <w:p w14:paraId="4CC2E407" w14:textId="7276678F" w:rsidR="00BF73B5" w:rsidRPr="004653DD" w:rsidRDefault="00171A94" w:rsidP="004653DD">
      <w:pPr>
        <w:pStyle w:val="ListParagraph"/>
        <w:numPr>
          <w:ilvl w:val="0"/>
          <w:numId w:val="65"/>
        </w:numPr>
        <w:spacing w:line="360" w:lineRule="auto"/>
        <w:jc w:val="both"/>
        <w:rPr>
          <w:rFonts w:ascii="Trebuchet MS" w:hAnsi="Trebuchet MS" w:cs="Calibri"/>
        </w:rPr>
      </w:pPr>
      <w:r w:rsidRPr="00B72DC6">
        <w:fldChar w:fldCharType="begin">
          <w:ffData>
            <w:name w:val=""/>
            <w:enabled/>
            <w:calcOnExit w:val="0"/>
            <w:checkBox>
              <w:sizeAuto/>
              <w:default w:val="0"/>
            </w:checkBox>
          </w:ffData>
        </w:fldChar>
      </w:r>
      <w:r w:rsidRPr="00B72DC6">
        <w:instrText xml:space="preserve"> FORMCHECKBOX </w:instrText>
      </w:r>
      <w:r w:rsidRPr="00B72DC6">
        <w:fldChar w:fldCharType="separate"/>
      </w:r>
      <w:r w:rsidRPr="00B72DC6">
        <w:fldChar w:fldCharType="end"/>
      </w:r>
      <w:r w:rsidRPr="00B72DC6">
        <w:t xml:space="preserve"> </w:t>
      </w:r>
      <w:r w:rsidRPr="004653DD">
        <w:rPr>
          <w:rFonts w:ascii="Trebuchet MS" w:eastAsia="Times New Roman" w:hAnsi="Trebuchet MS" w:cs="Arial"/>
        </w:rPr>
        <w:t xml:space="preserve">Cerința </w:t>
      </w:r>
      <w:r w:rsidR="00BF73B5" w:rsidRPr="004653DD">
        <w:rPr>
          <w:rFonts w:ascii="Trebuchet MS" w:eastAsia="Times New Roman" w:hAnsi="Trebuchet MS" w:cs="Arial"/>
        </w:rPr>
        <w:t>6</w:t>
      </w:r>
      <w:r w:rsidRPr="004653DD">
        <w:rPr>
          <w:rFonts w:ascii="Trebuchet MS" w:eastAsia="Times New Roman" w:hAnsi="Trebuchet MS" w:cs="Arial"/>
        </w:rPr>
        <w:t>.</w:t>
      </w:r>
      <w:r w:rsidR="00330505" w:rsidRPr="00B72DC6">
        <w:rPr>
          <w:iCs/>
          <w:lang w:eastAsia="sk-SK"/>
        </w:rPr>
        <w:t xml:space="preserve"> </w:t>
      </w:r>
      <w:bookmarkStart w:id="1" w:name="_Hlk201233680"/>
      <w:r w:rsidR="003476A6" w:rsidRPr="00CE71F4">
        <w:rPr>
          <w:rFonts w:ascii="Trebuchet MS" w:hAnsi="Trebuchet MS" w:cstheme="minorHAnsi"/>
          <w:b/>
          <w:bCs/>
          <w:noProof/>
        </w:rPr>
        <w:t xml:space="preserve">Încadrarea </w:t>
      </w:r>
      <w:r w:rsidR="003476A6">
        <w:rPr>
          <w:rFonts w:ascii="Trebuchet MS" w:hAnsi="Trebuchet MS" w:cstheme="minorHAnsi"/>
          <w:b/>
          <w:bCs/>
          <w:noProof/>
        </w:rPr>
        <w:t xml:space="preserve">activităților </w:t>
      </w:r>
      <w:r w:rsidR="003476A6" w:rsidRPr="00CE71F4">
        <w:rPr>
          <w:rFonts w:ascii="Trebuchet MS" w:hAnsi="Trebuchet MS" w:cstheme="minorHAnsi"/>
          <w:b/>
          <w:bCs/>
          <w:noProof/>
        </w:rPr>
        <w:t xml:space="preserve">proiectului în activitățile detaliate în secțiunea 5.2.2 a prezentului ghid, </w:t>
      </w:r>
      <w:r w:rsidR="003476A6" w:rsidRPr="00CE71F4">
        <w:rPr>
          <w:rFonts w:ascii="Trebuchet MS" w:hAnsi="Trebuchet MS" w:cs="Calibri"/>
          <w:b/>
          <w:bCs/>
        </w:rPr>
        <w:t>având în vedere art.73, alin 2,  lit. (g) din Regulamentul (UE) nr.1060/ 2021</w:t>
      </w:r>
      <w:bookmarkEnd w:id="1"/>
      <w:r w:rsidR="003476A6" w:rsidRPr="00CE71F4">
        <w:rPr>
          <w:rFonts w:ascii="Trebuchet MS" w:hAnsi="Trebuchet MS" w:cs="Calibri"/>
        </w:rPr>
        <w:t>.</w:t>
      </w:r>
    </w:p>
    <w:p w14:paraId="591D442E" w14:textId="77777777" w:rsidR="006F2333" w:rsidRPr="00B72DC6" w:rsidRDefault="006F2333" w:rsidP="005736C4">
      <w:pPr>
        <w:pStyle w:val="bullet"/>
        <w:numPr>
          <w:ilvl w:val="0"/>
          <w:numId w:val="0"/>
        </w:numPr>
        <w:spacing w:before="0" w:after="0"/>
        <w:ind w:left="426"/>
        <w:rPr>
          <w:sz w:val="22"/>
          <w:szCs w:val="22"/>
        </w:rPr>
      </w:pPr>
    </w:p>
    <w:p w14:paraId="5FA0C1BB" w14:textId="159B1E1E" w:rsidR="00EA4D6D" w:rsidRPr="004653DD" w:rsidRDefault="008C3CBF" w:rsidP="004653DD">
      <w:pPr>
        <w:pStyle w:val="ListParagraph"/>
        <w:numPr>
          <w:ilvl w:val="0"/>
          <w:numId w:val="65"/>
        </w:numPr>
        <w:autoSpaceDE w:val="0"/>
        <w:autoSpaceDN w:val="0"/>
        <w:adjustRightInd w:val="0"/>
        <w:spacing w:before="40" w:after="40" w:line="360" w:lineRule="auto"/>
        <w:jc w:val="both"/>
        <w:rPr>
          <w:rFonts w:ascii="Trebuchet MS" w:hAnsi="Trebuchet MS" w:cstheme="minorHAnsi"/>
          <w:b/>
          <w:bCs/>
          <w:noProof/>
        </w:rPr>
      </w:pPr>
      <w:r w:rsidRPr="00B72DC6">
        <w:fldChar w:fldCharType="begin">
          <w:ffData>
            <w:name w:val="Check2"/>
            <w:enabled/>
            <w:calcOnExit w:val="0"/>
            <w:checkBox>
              <w:sizeAuto/>
              <w:default w:val="0"/>
            </w:checkBox>
          </w:ffData>
        </w:fldChar>
      </w:r>
      <w:r w:rsidRPr="00B72DC6">
        <w:instrText xml:space="preserve"> FORMCHECKBOX </w:instrText>
      </w:r>
      <w:r w:rsidRPr="00B72DC6">
        <w:fldChar w:fldCharType="separate"/>
      </w:r>
      <w:r w:rsidRPr="00B72DC6">
        <w:fldChar w:fldCharType="end"/>
      </w:r>
      <w:r w:rsidRPr="00B72DC6">
        <w:t xml:space="preserve"> </w:t>
      </w:r>
      <w:r w:rsidRPr="004653DD">
        <w:rPr>
          <w:rFonts w:ascii="Trebuchet MS" w:eastAsia="Times New Roman" w:hAnsi="Trebuchet MS" w:cs="Arial"/>
        </w:rPr>
        <w:t xml:space="preserve">Cerința </w:t>
      </w:r>
      <w:r w:rsidR="00BA16B7" w:rsidRPr="004653DD">
        <w:rPr>
          <w:rFonts w:ascii="Trebuchet MS" w:eastAsia="Times New Roman" w:hAnsi="Trebuchet MS" w:cs="Arial"/>
        </w:rPr>
        <w:t>7</w:t>
      </w:r>
      <w:r w:rsidRPr="004653DD">
        <w:rPr>
          <w:rFonts w:ascii="Trebuchet MS" w:eastAsia="Times New Roman" w:hAnsi="Trebuchet MS" w:cs="Arial"/>
        </w:rPr>
        <w:t>.</w:t>
      </w:r>
      <w:r w:rsidR="005054F4" w:rsidRPr="00B72DC6">
        <w:t xml:space="preserve"> </w:t>
      </w:r>
      <w:bookmarkStart w:id="2" w:name="_Hlk201233723"/>
      <w:r w:rsidR="003476A6" w:rsidRPr="00CE71F4">
        <w:rPr>
          <w:rFonts w:ascii="Trebuchet MS" w:hAnsi="Trebuchet MS" w:cstheme="minorHAnsi"/>
          <w:b/>
          <w:bCs/>
          <w:noProof/>
        </w:rPr>
        <w:t xml:space="preserve">Încadrarea în documentele strategice relevante - conformitatea proiectului cu strategiille relevante care stau la baza programului, având în vedere art.73, pct.(2), lit </w:t>
      </w:r>
      <w:r w:rsidR="003476A6">
        <w:rPr>
          <w:rFonts w:ascii="Trebuchet MS" w:hAnsi="Trebuchet MS" w:cstheme="minorHAnsi"/>
          <w:b/>
          <w:bCs/>
          <w:noProof/>
        </w:rPr>
        <w:t>(</w:t>
      </w:r>
      <w:r w:rsidR="003476A6" w:rsidRPr="00CE71F4">
        <w:rPr>
          <w:rFonts w:ascii="Trebuchet MS" w:hAnsi="Trebuchet MS" w:cstheme="minorHAnsi"/>
          <w:b/>
          <w:bCs/>
          <w:noProof/>
        </w:rPr>
        <w:t>a</w:t>
      </w:r>
      <w:r w:rsidR="003476A6">
        <w:rPr>
          <w:rFonts w:ascii="Trebuchet MS" w:hAnsi="Trebuchet MS" w:cstheme="minorHAnsi"/>
          <w:b/>
          <w:bCs/>
          <w:noProof/>
        </w:rPr>
        <w:t>)</w:t>
      </w:r>
      <w:r w:rsidR="003476A6" w:rsidRPr="00CE71F4">
        <w:rPr>
          <w:rFonts w:ascii="Trebuchet MS" w:hAnsi="Trebuchet MS" w:cstheme="minorHAnsi"/>
          <w:b/>
          <w:bCs/>
          <w:noProof/>
        </w:rPr>
        <w:t xml:space="preserve"> din Regulamentul (UE) nr.1060/ 2021</w:t>
      </w:r>
      <w:bookmarkEnd w:id="2"/>
    </w:p>
    <w:p w14:paraId="4C7EAD5A" w14:textId="77777777" w:rsidR="00EA4D6D" w:rsidRPr="00B72DC6" w:rsidRDefault="00EA4D6D" w:rsidP="00171A94">
      <w:pPr>
        <w:pStyle w:val="bullet"/>
        <w:numPr>
          <w:ilvl w:val="0"/>
          <w:numId w:val="0"/>
        </w:numPr>
        <w:spacing w:before="0" w:after="0"/>
        <w:ind w:left="720"/>
        <w:rPr>
          <w:b/>
          <w:iCs/>
          <w:color w:val="FF0000"/>
          <w:sz w:val="22"/>
          <w:szCs w:val="22"/>
          <w:highlight w:val="yellow"/>
          <w:lang w:eastAsia="sk-SK"/>
        </w:rPr>
      </w:pPr>
    </w:p>
    <w:p w14:paraId="31F4C4D0" w14:textId="42D42C7B" w:rsidR="00EA4D6D" w:rsidRPr="004653DD" w:rsidRDefault="00EA4D6D" w:rsidP="004653DD">
      <w:pPr>
        <w:pStyle w:val="ListParagraph"/>
        <w:numPr>
          <w:ilvl w:val="0"/>
          <w:numId w:val="65"/>
        </w:numPr>
        <w:tabs>
          <w:tab w:val="left" w:pos="180"/>
          <w:tab w:val="left" w:pos="312"/>
          <w:tab w:val="left" w:pos="1104"/>
        </w:tabs>
        <w:spacing w:line="360" w:lineRule="auto"/>
        <w:jc w:val="both"/>
        <w:rPr>
          <w:rFonts w:ascii="Trebuchet MS" w:hAnsi="Trebuchet MS" w:cs="Calibri"/>
          <w:b/>
          <w:bCs/>
          <w:color w:val="000000" w:themeColor="text1"/>
        </w:rPr>
      </w:pPr>
      <w:r w:rsidRPr="00B72DC6">
        <w:rPr>
          <w:rFonts w:ascii="Trebuchet MS" w:hAnsi="Trebuchet MS"/>
        </w:rPr>
        <w:fldChar w:fldCharType="begin">
          <w:ffData>
            <w:name w:val="Check2"/>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r w:rsidRPr="00B72DC6">
        <w:rPr>
          <w:rFonts w:ascii="Trebuchet MS" w:hAnsi="Trebuchet MS"/>
        </w:rPr>
        <w:t xml:space="preserve"> Cerința </w:t>
      </w:r>
      <w:r w:rsidR="00907615" w:rsidRPr="00B72DC6">
        <w:rPr>
          <w:rFonts w:ascii="Trebuchet MS" w:hAnsi="Trebuchet MS"/>
        </w:rPr>
        <w:t>8</w:t>
      </w:r>
      <w:r w:rsidRPr="00B72DC6">
        <w:rPr>
          <w:rFonts w:ascii="Trebuchet MS" w:hAnsi="Trebuchet MS"/>
        </w:rPr>
        <w:t xml:space="preserve">. </w:t>
      </w:r>
      <w:bookmarkStart w:id="3" w:name="_Hlk126681881"/>
      <w:r w:rsidR="003476A6" w:rsidRPr="004841D7">
        <w:rPr>
          <w:rFonts w:ascii="Trebuchet MS" w:hAnsi="Trebuchet MS" w:cs="Calibri"/>
          <w:b/>
          <w:bCs/>
          <w:color w:val="000000" w:themeColor="text1"/>
        </w:rPr>
        <w:t>Perioada de implementare a activităților proiectului nu depășește 31 decembrie 2029</w:t>
      </w:r>
      <w:bookmarkEnd w:id="3"/>
    </w:p>
    <w:p w14:paraId="379A8368" w14:textId="77777777" w:rsidR="00EA4D6D" w:rsidRPr="00B72DC6" w:rsidRDefault="00EA4D6D" w:rsidP="00171A94">
      <w:pPr>
        <w:pStyle w:val="bullet"/>
        <w:numPr>
          <w:ilvl w:val="0"/>
          <w:numId w:val="0"/>
        </w:numPr>
        <w:spacing w:before="0" w:after="0"/>
        <w:ind w:left="720"/>
        <w:rPr>
          <w:b/>
          <w:iCs/>
          <w:sz w:val="22"/>
          <w:szCs w:val="22"/>
          <w:highlight w:val="yellow"/>
          <w:lang w:eastAsia="sk-SK"/>
        </w:rPr>
      </w:pPr>
    </w:p>
    <w:p w14:paraId="07EF5EF9" w14:textId="42C7D107" w:rsidR="00EA4D6D" w:rsidRPr="004653DD" w:rsidRDefault="00EA4D6D" w:rsidP="004653DD">
      <w:pPr>
        <w:pStyle w:val="ListParagraph"/>
        <w:numPr>
          <w:ilvl w:val="0"/>
          <w:numId w:val="67"/>
        </w:numPr>
        <w:tabs>
          <w:tab w:val="left" w:pos="180"/>
          <w:tab w:val="left" w:pos="318"/>
        </w:tabs>
        <w:autoSpaceDE w:val="0"/>
        <w:autoSpaceDN w:val="0"/>
        <w:adjustRightInd w:val="0"/>
        <w:spacing w:line="360" w:lineRule="auto"/>
        <w:ind w:left="743"/>
        <w:jc w:val="both"/>
        <w:rPr>
          <w:rFonts w:ascii="Trebuchet MS" w:hAnsi="Trebuchet MS"/>
          <w:color w:val="000000" w:themeColor="text1"/>
        </w:rPr>
      </w:pPr>
      <w:r w:rsidRPr="00B72DC6">
        <w:rPr>
          <w:rFonts w:ascii="Trebuchet MS" w:hAnsi="Trebuchet MS"/>
        </w:rPr>
        <w:fldChar w:fldCharType="begin">
          <w:ffData>
            <w:name w:val="Check2"/>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r w:rsidRPr="00B72DC6">
        <w:rPr>
          <w:rFonts w:ascii="Trebuchet MS" w:hAnsi="Trebuchet MS"/>
        </w:rPr>
        <w:t xml:space="preserve"> Cerința </w:t>
      </w:r>
      <w:r w:rsidR="00907615" w:rsidRPr="00B72DC6">
        <w:rPr>
          <w:rFonts w:ascii="Trebuchet MS" w:hAnsi="Trebuchet MS"/>
        </w:rPr>
        <w:t xml:space="preserve">9. </w:t>
      </w:r>
      <w:bookmarkStart w:id="4" w:name="_Hlk119057318"/>
      <w:bookmarkStart w:id="5" w:name="_Hlk115861286"/>
      <w:bookmarkStart w:id="6" w:name="_Hlk126682058"/>
      <w:r w:rsidR="003476A6" w:rsidRPr="004841D7">
        <w:rPr>
          <w:rFonts w:ascii="Trebuchet MS" w:hAnsi="Trebuchet MS"/>
          <w:b/>
          <w:bCs/>
          <w:color w:val="000000" w:themeColor="text1"/>
        </w:rPr>
        <w:t xml:space="preserve">Proiectul </w:t>
      </w:r>
      <w:bookmarkEnd w:id="4"/>
      <w:r w:rsidR="003476A6" w:rsidRPr="004841D7">
        <w:rPr>
          <w:rFonts w:ascii="Trebuchet MS" w:hAnsi="Trebuchet MS"/>
          <w:b/>
          <w:bCs/>
          <w:color w:val="000000" w:themeColor="text1"/>
        </w:rPr>
        <w:t>asigură respectarea drepturilor</w:t>
      </w:r>
      <w:r w:rsidR="003476A6" w:rsidRPr="002F5D5B">
        <w:rPr>
          <w:rFonts w:ascii="Trebuchet MS" w:hAnsi="Trebuchet MS"/>
          <w:b/>
          <w:bCs/>
          <w:color w:val="000000" w:themeColor="text1"/>
          <w:u w:val="single"/>
        </w:rPr>
        <w:t xml:space="preserve"> </w:t>
      </w:r>
      <w:r w:rsidR="003476A6" w:rsidRPr="002F5D5B">
        <w:rPr>
          <w:rFonts w:ascii="Trebuchet MS" w:hAnsi="Trebuchet MS"/>
          <w:color w:val="000000" w:themeColor="text1"/>
        </w:rPr>
        <w:t>fundamentale și v</w:t>
      </w:r>
      <w:r w:rsidR="003476A6">
        <w:rPr>
          <w:rFonts w:ascii="Trebuchet MS" w:hAnsi="Trebuchet MS"/>
          <w:color w:val="000000" w:themeColor="text1"/>
        </w:rPr>
        <w:t>a</w:t>
      </w:r>
      <w:r w:rsidR="003476A6" w:rsidRPr="002F5D5B">
        <w:rPr>
          <w:rFonts w:ascii="Trebuchet MS" w:hAnsi="Trebuchet MS"/>
          <w:color w:val="000000" w:themeColor="text1"/>
        </w:rPr>
        <w:t xml:space="preserve"> fi în conformitate cu Carta Drepturilor Fundamentale a Uniunii Europene și Convenția ONU privind Drepturile Persoanelor cu Handicap, inclusiv observațiile generale ale CDPH, precum și cu principiile orizontale privind egalitatea de gen, șanse, nediscriminarea (pe bază de sex, origine rasială sau etnică, religie sau convingeri, dizabilitate, vârstă sau orientare sexuală), accesibilitatea</w:t>
      </w:r>
      <w:bookmarkEnd w:id="5"/>
      <w:r w:rsidR="003476A6" w:rsidRPr="002F5D5B">
        <w:rPr>
          <w:rFonts w:ascii="Trebuchet MS" w:hAnsi="Trebuchet MS"/>
          <w:color w:val="000000" w:themeColor="text1"/>
        </w:rPr>
        <w:t xml:space="preserve"> pentru persoanele cu dizabilități și dezvoltarea durabilă</w:t>
      </w:r>
      <w:bookmarkEnd w:id="6"/>
      <w:r w:rsidR="003476A6" w:rsidRPr="002F5D5B">
        <w:rPr>
          <w:rFonts w:ascii="Trebuchet MS" w:hAnsi="Trebuchet MS"/>
          <w:color w:val="000000" w:themeColor="text1"/>
        </w:rPr>
        <w:t xml:space="preserve">, având în vedere </w:t>
      </w:r>
      <w:r w:rsidR="003476A6">
        <w:rPr>
          <w:rFonts w:ascii="Trebuchet MS" w:hAnsi="Trebuchet MS"/>
          <w:color w:val="000000" w:themeColor="text1"/>
        </w:rPr>
        <w:t xml:space="preserve">prevederile </w:t>
      </w:r>
      <w:r w:rsidR="003476A6" w:rsidRPr="002F5D5B">
        <w:rPr>
          <w:rFonts w:ascii="Trebuchet MS" w:hAnsi="Trebuchet MS"/>
          <w:color w:val="000000" w:themeColor="text1"/>
        </w:rPr>
        <w:t xml:space="preserve">art.9 </w:t>
      </w:r>
      <w:r w:rsidR="003476A6" w:rsidRPr="002F5D5B">
        <w:rPr>
          <w:rFonts w:ascii="Trebuchet MS" w:hAnsi="Trebuchet MS" w:cs="Calibri"/>
          <w:snapToGrid w:val="0"/>
          <w:color w:val="000000" w:themeColor="text1"/>
        </w:rPr>
        <w:t>din Regulamentul (UE) nr.1060/ 2021.</w:t>
      </w:r>
    </w:p>
    <w:p w14:paraId="723F828E" w14:textId="77777777" w:rsidR="008C3CBF" w:rsidRPr="00B72DC6" w:rsidRDefault="008C3CBF" w:rsidP="00EA4D6D">
      <w:pPr>
        <w:pStyle w:val="ListParagraph"/>
        <w:autoSpaceDE w:val="0"/>
        <w:autoSpaceDN w:val="0"/>
        <w:adjustRightInd w:val="0"/>
        <w:spacing w:after="0" w:line="240" w:lineRule="auto"/>
        <w:ind w:left="360"/>
        <w:jc w:val="both"/>
        <w:rPr>
          <w:rFonts w:ascii="Trebuchet MS" w:hAnsi="Trebuchet MS"/>
        </w:rPr>
      </w:pPr>
    </w:p>
    <w:p w14:paraId="45FF94A3" w14:textId="33C1FAC9" w:rsidR="00C661B4" w:rsidRPr="00B72DC6" w:rsidRDefault="008C3CBF" w:rsidP="00B721F7">
      <w:pPr>
        <w:pStyle w:val="ListParagraph"/>
        <w:autoSpaceDE w:val="0"/>
        <w:autoSpaceDN w:val="0"/>
        <w:adjustRightInd w:val="0"/>
        <w:spacing w:after="0" w:line="240" w:lineRule="auto"/>
        <w:ind w:left="360"/>
        <w:jc w:val="both"/>
        <w:rPr>
          <w:rFonts w:ascii="Trebuchet MS" w:hAnsi="Trebuchet MS"/>
        </w:rPr>
      </w:pPr>
      <w:r w:rsidRPr="00B72DC6">
        <w:rPr>
          <w:rFonts w:ascii="Trebuchet MS" w:hAnsi="Trebuchet MS"/>
        </w:rPr>
        <w:fldChar w:fldCharType="begin">
          <w:ffData>
            <w:name w:val="Check2"/>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r w:rsidRPr="00B72DC6">
        <w:rPr>
          <w:rFonts w:ascii="Trebuchet MS" w:hAnsi="Trebuchet MS"/>
        </w:rPr>
        <w:t xml:space="preserve"> Cerința </w:t>
      </w:r>
      <w:r w:rsidR="00C661B4" w:rsidRPr="00B72DC6">
        <w:rPr>
          <w:rFonts w:ascii="Trebuchet MS" w:hAnsi="Trebuchet MS"/>
        </w:rPr>
        <w:t xml:space="preserve">10. </w:t>
      </w:r>
      <w:r w:rsidR="003476A6" w:rsidRPr="004841D7">
        <w:rPr>
          <w:rFonts w:ascii="Trebuchet MS" w:hAnsi="Trebuchet MS"/>
          <w:b/>
          <w:bCs/>
        </w:rPr>
        <w:t>Proiectul propus trebuie să asigure respectarea și conformitatea cu principiul de ”a nu prejudicia în mod semnificativ” (”do no significant harm” - DNSH).</w:t>
      </w:r>
    </w:p>
    <w:p w14:paraId="17B94A0D" w14:textId="78F6032F" w:rsidR="00EA4D6D" w:rsidRPr="00B72DC6" w:rsidRDefault="00EA4D6D" w:rsidP="00C661B4">
      <w:pPr>
        <w:pStyle w:val="ListParagraph"/>
        <w:autoSpaceDE w:val="0"/>
        <w:autoSpaceDN w:val="0"/>
        <w:adjustRightInd w:val="0"/>
        <w:spacing w:after="0" w:line="240" w:lineRule="auto"/>
        <w:ind w:left="360"/>
        <w:jc w:val="both"/>
        <w:rPr>
          <w:rFonts w:ascii="Trebuchet MS" w:hAnsi="Trebuchet MS"/>
        </w:rPr>
      </w:pPr>
    </w:p>
    <w:p w14:paraId="2456FACF" w14:textId="77777777" w:rsidR="00EA4D6D" w:rsidRPr="00B72DC6" w:rsidRDefault="00EA4D6D" w:rsidP="00EA4D6D">
      <w:pPr>
        <w:pStyle w:val="ListParagraph"/>
        <w:autoSpaceDE w:val="0"/>
        <w:autoSpaceDN w:val="0"/>
        <w:adjustRightInd w:val="0"/>
        <w:spacing w:after="0" w:line="240" w:lineRule="auto"/>
        <w:ind w:left="360"/>
        <w:jc w:val="both"/>
        <w:rPr>
          <w:rFonts w:ascii="Trebuchet MS" w:hAnsi="Trebuchet MS"/>
        </w:rPr>
      </w:pPr>
    </w:p>
    <w:p w14:paraId="3F526519" w14:textId="77777777" w:rsidR="003476A6" w:rsidRPr="004841D7" w:rsidRDefault="00171A94" w:rsidP="003476A6">
      <w:pPr>
        <w:pStyle w:val="ListParagraph"/>
        <w:numPr>
          <w:ilvl w:val="0"/>
          <w:numId w:val="67"/>
        </w:numPr>
        <w:tabs>
          <w:tab w:val="left" w:pos="180"/>
          <w:tab w:val="left" w:pos="720"/>
        </w:tabs>
        <w:spacing w:line="360" w:lineRule="auto"/>
        <w:ind w:left="601" w:hanging="425"/>
        <w:jc w:val="both"/>
        <w:rPr>
          <w:rFonts w:ascii="Trebuchet MS" w:hAnsi="Trebuchet MS" w:cs="EUAlbertina"/>
          <w:color w:val="000000"/>
        </w:rPr>
      </w:pPr>
      <w:r w:rsidRPr="00B72DC6">
        <w:rPr>
          <w:rFonts w:ascii="Trebuchet MS" w:hAnsi="Trebuchet MS"/>
        </w:rPr>
        <w:fldChar w:fldCharType="begin">
          <w:ffData>
            <w:name w:val=""/>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r w:rsidRPr="00B72DC6">
        <w:rPr>
          <w:rFonts w:ascii="Trebuchet MS" w:hAnsi="Trebuchet MS"/>
        </w:rPr>
        <w:t xml:space="preserve"> Cerința </w:t>
      </w:r>
      <w:r w:rsidR="003476A6">
        <w:rPr>
          <w:rFonts w:ascii="Trebuchet MS" w:hAnsi="Trebuchet MS"/>
        </w:rPr>
        <w:t xml:space="preserve">11. </w:t>
      </w:r>
      <w:bookmarkStart w:id="7" w:name="_Hlk201235015"/>
      <w:r w:rsidR="003476A6" w:rsidRPr="004841D7">
        <w:rPr>
          <w:rFonts w:ascii="Trebuchet MS" w:hAnsi="Trebuchet MS"/>
          <w:b/>
          <w:bCs/>
        </w:rPr>
        <w:t>Proiectul include măsuri de comunicare și vizibilitate în conformitate cu Ghidul pentru Identitate Vizuală PRSM 2021-2027</w:t>
      </w:r>
      <w:r w:rsidR="003476A6">
        <w:rPr>
          <w:rFonts w:ascii="Trebuchet MS" w:hAnsi="Trebuchet MS"/>
          <w:b/>
          <w:bCs/>
        </w:rPr>
        <w:t>.</w:t>
      </w:r>
    </w:p>
    <w:bookmarkEnd w:id="7"/>
    <w:p w14:paraId="0EFD650D" w14:textId="56FD54DC" w:rsidR="00171A94" w:rsidRPr="00B72DC6" w:rsidRDefault="00171A94" w:rsidP="00B721F7">
      <w:pPr>
        <w:pStyle w:val="ListParagraph"/>
        <w:autoSpaceDE w:val="0"/>
        <w:autoSpaceDN w:val="0"/>
        <w:adjustRightInd w:val="0"/>
        <w:spacing w:after="0" w:line="240" w:lineRule="auto"/>
        <w:ind w:left="360"/>
        <w:jc w:val="both"/>
        <w:rPr>
          <w:rFonts w:ascii="Trebuchet MS" w:hAnsi="Trebuchet MS"/>
        </w:rPr>
      </w:pPr>
    </w:p>
    <w:p w14:paraId="29C912AA" w14:textId="77777777" w:rsidR="003476A6" w:rsidRPr="003B6E5D" w:rsidRDefault="00171A94" w:rsidP="003476A6">
      <w:pPr>
        <w:pStyle w:val="ListParagraph"/>
        <w:numPr>
          <w:ilvl w:val="0"/>
          <w:numId w:val="67"/>
        </w:numPr>
        <w:tabs>
          <w:tab w:val="left" w:pos="180"/>
          <w:tab w:val="left" w:pos="720"/>
        </w:tabs>
        <w:spacing w:line="360" w:lineRule="auto"/>
        <w:ind w:left="601" w:hanging="425"/>
        <w:jc w:val="both"/>
        <w:rPr>
          <w:rFonts w:ascii="Trebuchet MS" w:hAnsi="Trebuchet MS" w:cs="EUAlbertina"/>
          <w:color w:val="000000"/>
        </w:rPr>
      </w:pPr>
      <w:r w:rsidRPr="00B72DC6">
        <w:rPr>
          <w:rFonts w:ascii="Trebuchet MS" w:hAnsi="Trebuchet MS"/>
        </w:rPr>
        <w:lastRenderedPageBreak/>
        <w:fldChar w:fldCharType="begin">
          <w:ffData>
            <w:name w:val="Check2"/>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r w:rsidRPr="00B72DC6">
        <w:rPr>
          <w:rFonts w:ascii="Trebuchet MS" w:hAnsi="Trebuchet MS"/>
        </w:rPr>
        <w:t xml:space="preserve"> Cerința </w:t>
      </w:r>
      <w:r w:rsidR="003476A6">
        <w:rPr>
          <w:rFonts w:ascii="Trebuchet MS" w:hAnsi="Trebuchet MS"/>
        </w:rPr>
        <w:t xml:space="preserve">12. </w:t>
      </w:r>
      <w:r w:rsidR="003476A6" w:rsidRPr="004841D7">
        <w:rPr>
          <w:rFonts w:ascii="Trebuchet MS" w:hAnsi="Trebuchet MS" w:cs="EUAlbertina"/>
          <w:b/>
          <w:bCs/>
          <w:color w:val="000000"/>
        </w:rPr>
        <w:t>Locul de implementare</w:t>
      </w:r>
      <w:r w:rsidR="003476A6">
        <w:t xml:space="preserve"> </w:t>
      </w:r>
      <w:r w:rsidR="003476A6" w:rsidRPr="004841D7">
        <w:rPr>
          <w:rFonts w:ascii="Trebuchet MS" w:hAnsi="Trebuchet MS" w:cs="EUAlbertina"/>
          <w:b/>
          <w:bCs/>
          <w:color w:val="000000"/>
        </w:rPr>
        <w:t xml:space="preserve">a proiectului este </w:t>
      </w:r>
      <w:r w:rsidR="003476A6">
        <w:rPr>
          <w:rFonts w:ascii="Trebuchet MS" w:hAnsi="Trebuchet MS" w:cs="EUAlbertina"/>
          <w:b/>
          <w:bCs/>
          <w:color w:val="000000"/>
        </w:rPr>
        <w:t>de-a lungul unui drum județean/ de-a lungul drumurilor județene din</w:t>
      </w:r>
      <w:r w:rsidR="003476A6" w:rsidRPr="004841D7">
        <w:rPr>
          <w:rFonts w:ascii="Trebuchet MS" w:hAnsi="Trebuchet MS" w:cs="EUAlbertina"/>
          <w:b/>
          <w:bCs/>
          <w:color w:val="000000"/>
        </w:rPr>
        <w:t xml:space="preserve"> regiunea Sud-Muntenia</w:t>
      </w:r>
      <w:r w:rsidR="003476A6">
        <w:rPr>
          <w:rFonts w:ascii="Trebuchet MS" w:hAnsi="Trebuchet MS" w:cs="EUAlbertina"/>
          <w:b/>
          <w:bCs/>
          <w:color w:val="000000"/>
        </w:rPr>
        <w:t>, în conformitate cu prevederile PRSM 2021-2027.</w:t>
      </w:r>
    </w:p>
    <w:p w14:paraId="1D343C71" w14:textId="21DDC998" w:rsidR="00C661B4" w:rsidRPr="00B72DC6" w:rsidRDefault="00C661B4" w:rsidP="00B721F7">
      <w:pPr>
        <w:pStyle w:val="ListParagraph"/>
        <w:autoSpaceDE w:val="0"/>
        <w:autoSpaceDN w:val="0"/>
        <w:adjustRightInd w:val="0"/>
        <w:spacing w:after="0" w:line="240" w:lineRule="auto"/>
        <w:ind w:left="360"/>
        <w:jc w:val="both"/>
        <w:rPr>
          <w:rFonts w:ascii="Trebuchet MS" w:hAnsi="Trebuchet MS"/>
        </w:rPr>
      </w:pPr>
    </w:p>
    <w:p w14:paraId="48F41B1E" w14:textId="77FF70EC" w:rsidR="00171A94" w:rsidRPr="00B72DC6" w:rsidRDefault="00171A94" w:rsidP="00B721F7">
      <w:pPr>
        <w:pStyle w:val="ListParagraph"/>
        <w:autoSpaceDE w:val="0"/>
        <w:autoSpaceDN w:val="0"/>
        <w:adjustRightInd w:val="0"/>
        <w:spacing w:after="0" w:line="240" w:lineRule="auto"/>
        <w:ind w:left="360"/>
        <w:jc w:val="both"/>
        <w:rPr>
          <w:rFonts w:ascii="Trebuchet MS" w:hAnsi="Trebuchet MS"/>
        </w:rPr>
      </w:pPr>
    </w:p>
    <w:p w14:paraId="6B7F658B" w14:textId="11265EA1" w:rsidR="00171A94" w:rsidRPr="00416087" w:rsidRDefault="00171A94" w:rsidP="00416087">
      <w:pPr>
        <w:pStyle w:val="ListParagraph"/>
        <w:numPr>
          <w:ilvl w:val="0"/>
          <w:numId w:val="67"/>
        </w:numPr>
        <w:tabs>
          <w:tab w:val="left" w:pos="180"/>
          <w:tab w:val="left" w:pos="720"/>
        </w:tabs>
        <w:spacing w:line="360" w:lineRule="auto"/>
        <w:ind w:left="601" w:hanging="425"/>
        <w:jc w:val="both"/>
        <w:rPr>
          <w:rFonts w:ascii="Trebuchet MS" w:hAnsi="Trebuchet MS" w:cs="EUAlbertina"/>
          <w:color w:val="000000"/>
        </w:rPr>
      </w:pPr>
      <w:r w:rsidRPr="00B72DC6">
        <w:rPr>
          <w:rFonts w:ascii="Trebuchet MS" w:hAnsi="Trebuchet MS"/>
        </w:rPr>
        <w:fldChar w:fldCharType="begin">
          <w:ffData>
            <w:name w:val="Check2"/>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r w:rsidRPr="00B72DC6">
        <w:rPr>
          <w:rFonts w:ascii="Trebuchet MS" w:hAnsi="Trebuchet MS"/>
        </w:rPr>
        <w:t xml:space="preserve"> Cerința </w:t>
      </w:r>
      <w:bookmarkStart w:id="8" w:name="_Hlk150200140"/>
      <w:r w:rsidR="003476A6">
        <w:rPr>
          <w:rFonts w:ascii="Trebuchet MS" w:hAnsi="Trebuchet MS"/>
        </w:rPr>
        <w:t xml:space="preserve">13. </w:t>
      </w:r>
      <w:r w:rsidR="003476A6" w:rsidRPr="0093636A">
        <w:rPr>
          <w:rFonts w:ascii="Trebuchet MS" w:hAnsi="Trebuchet MS" w:cs="EUAlbertina"/>
          <w:b/>
          <w:bCs/>
          <w:color w:val="000000"/>
        </w:rPr>
        <w:t>Locul de instalare a stațiilor</w:t>
      </w:r>
      <w:r w:rsidR="003476A6">
        <w:rPr>
          <w:rFonts w:ascii="Trebuchet MS" w:hAnsi="Trebuchet MS" w:cs="EUAlbertina"/>
          <w:color w:val="000000"/>
        </w:rPr>
        <w:t xml:space="preserve"> de reîncărcare/realimentare trebuie </w:t>
      </w:r>
      <w:r w:rsidR="003476A6" w:rsidRPr="003B6E5D">
        <w:rPr>
          <w:rFonts w:ascii="Trebuchet MS" w:hAnsi="Trebuchet MS" w:cs="EUAlbertina"/>
          <w:color w:val="000000"/>
        </w:rPr>
        <w:t>să fie ușor accesibil din ambele direcții de deplasare</w:t>
      </w:r>
      <w:r w:rsidR="003476A6">
        <w:rPr>
          <w:rFonts w:ascii="Trebuchet MS" w:hAnsi="Trebuchet MS" w:cs="EUAlbertina"/>
          <w:color w:val="000000"/>
        </w:rPr>
        <w:t xml:space="preserve"> ale drumului județean și </w:t>
      </w:r>
      <w:r w:rsidR="003476A6" w:rsidRPr="003B6E5D">
        <w:rPr>
          <w:rFonts w:ascii="Trebuchet MS" w:hAnsi="Trebuchet MS" w:cs="EUAlbertina"/>
          <w:color w:val="000000"/>
        </w:rPr>
        <w:t>semnalizat corespunzător</w:t>
      </w:r>
      <w:r w:rsidR="003476A6">
        <w:rPr>
          <w:rFonts w:ascii="Trebuchet MS" w:hAnsi="Trebuchet MS" w:cs="EUAlbertina"/>
          <w:color w:val="000000"/>
        </w:rPr>
        <w:t>, inclusiv cu specificațiile tehnice și reprezentările grafice (conform art.3, alin.6 și art. 19, alin.1 și 2 din Regulamentul UE nr.1804/2023).</w:t>
      </w:r>
      <w:bookmarkEnd w:id="8"/>
    </w:p>
    <w:p w14:paraId="7DFC5649" w14:textId="77777777" w:rsidR="00171A94" w:rsidRPr="00B72DC6" w:rsidRDefault="00171A94" w:rsidP="00B721F7">
      <w:pPr>
        <w:pStyle w:val="ListParagraph"/>
        <w:autoSpaceDE w:val="0"/>
        <w:autoSpaceDN w:val="0"/>
        <w:adjustRightInd w:val="0"/>
        <w:spacing w:after="0" w:line="240" w:lineRule="auto"/>
        <w:ind w:left="360"/>
        <w:jc w:val="both"/>
        <w:rPr>
          <w:rFonts w:ascii="Trebuchet MS" w:hAnsi="Trebuchet MS"/>
        </w:rPr>
      </w:pPr>
    </w:p>
    <w:p w14:paraId="0978E8D1" w14:textId="77777777" w:rsidR="003476A6" w:rsidRDefault="00171A94" w:rsidP="003476A6">
      <w:pPr>
        <w:pStyle w:val="ListParagraph"/>
        <w:numPr>
          <w:ilvl w:val="0"/>
          <w:numId w:val="67"/>
        </w:numPr>
        <w:tabs>
          <w:tab w:val="left" w:pos="180"/>
          <w:tab w:val="left" w:pos="720"/>
        </w:tabs>
        <w:spacing w:line="360" w:lineRule="auto"/>
        <w:ind w:left="601" w:hanging="425"/>
        <w:jc w:val="both"/>
        <w:rPr>
          <w:rFonts w:ascii="Trebuchet MS" w:hAnsi="Trebuchet MS" w:cs="EUAlbertina"/>
          <w:color w:val="000000"/>
        </w:rPr>
      </w:pPr>
      <w:r w:rsidRPr="00B72DC6">
        <w:rPr>
          <w:rFonts w:ascii="Trebuchet MS" w:hAnsi="Trebuchet MS"/>
        </w:rPr>
        <w:fldChar w:fldCharType="begin">
          <w:ffData>
            <w:name w:val="Check2"/>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r w:rsidRPr="00B72DC6">
        <w:rPr>
          <w:rFonts w:ascii="Trebuchet MS" w:hAnsi="Trebuchet MS"/>
        </w:rPr>
        <w:t xml:space="preserve"> Cerința </w:t>
      </w:r>
      <w:r w:rsidR="003476A6">
        <w:rPr>
          <w:rFonts w:ascii="Trebuchet MS" w:hAnsi="Trebuchet MS"/>
        </w:rPr>
        <w:t xml:space="preserve">14. </w:t>
      </w:r>
      <w:r w:rsidR="003476A6">
        <w:rPr>
          <w:rFonts w:ascii="Trebuchet MS" w:hAnsi="Trebuchet MS" w:cs="EUAlbertina"/>
          <w:color w:val="000000"/>
        </w:rPr>
        <w:t>Infrastructura propusă prin proiect trebuie să fie accesibilă publicului larg, în mod permanent și nediscriminatoriu (</w:t>
      </w:r>
      <w:r w:rsidR="003476A6" w:rsidRPr="0093636A">
        <w:rPr>
          <w:rFonts w:ascii="Trebuchet MS" w:hAnsi="Trebuchet MS" w:cs="EUAlbertina"/>
          <w:color w:val="000000"/>
        </w:rPr>
        <w:t>24 de ore/zi, 7 zile/săptămână</w:t>
      </w:r>
      <w:r w:rsidR="003476A6">
        <w:rPr>
          <w:rFonts w:ascii="Trebuchet MS" w:hAnsi="Trebuchet MS" w:cs="EUAlbertina"/>
          <w:color w:val="000000"/>
        </w:rPr>
        <w:t>).</w:t>
      </w:r>
    </w:p>
    <w:p w14:paraId="59B4C196" w14:textId="7E885B8F" w:rsidR="00171A94" w:rsidRPr="00B72DC6" w:rsidRDefault="00171A94" w:rsidP="002E0535">
      <w:pPr>
        <w:pStyle w:val="ListParagraph"/>
        <w:autoSpaceDE w:val="0"/>
        <w:autoSpaceDN w:val="0"/>
        <w:adjustRightInd w:val="0"/>
        <w:spacing w:after="0" w:line="240" w:lineRule="auto"/>
        <w:ind w:left="360"/>
        <w:jc w:val="both"/>
        <w:rPr>
          <w:rFonts w:ascii="Trebuchet MS" w:hAnsi="Trebuchet MS"/>
        </w:rPr>
      </w:pPr>
    </w:p>
    <w:p w14:paraId="16E38F23" w14:textId="77777777" w:rsidR="00171A94" w:rsidRPr="00B72DC6" w:rsidRDefault="00171A94" w:rsidP="00B721F7">
      <w:pPr>
        <w:pStyle w:val="ListParagraph"/>
        <w:autoSpaceDE w:val="0"/>
        <w:autoSpaceDN w:val="0"/>
        <w:adjustRightInd w:val="0"/>
        <w:spacing w:after="0" w:line="240" w:lineRule="auto"/>
        <w:ind w:left="360"/>
        <w:jc w:val="both"/>
        <w:rPr>
          <w:rFonts w:ascii="Trebuchet MS" w:hAnsi="Trebuchet MS"/>
        </w:rPr>
      </w:pPr>
    </w:p>
    <w:p w14:paraId="25D6C9C0" w14:textId="77777777" w:rsidR="003476A6" w:rsidRPr="00303E0D" w:rsidRDefault="00171A94" w:rsidP="003476A6">
      <w:pPr>
        <w:pStyle w:val="ListParagraph"/>
        <w:numPr>
          <w:ilvl w:val="0"/>
          <w:numId w:val="67"/>
        </w:numPr>
        <w:tabs>
          <w:tab w:val="left" w:pos="180"/>
          <w:tab w:val="left" w:pos="720"/>
        </w:tabs>
        <w:spacing w:line="360" w:lineRule="auto"/>
        <w:ind w:left="601" w:hanging="425"/>
        <w:jc w:val="both"/>
        <w:rPr>
          <w:rFonts w:ascii="Trebuchet MS" w:hAnsi="Trebuchet MS" w:cs="EUAlbertina"/>
          <w:color w:val="000000"/>
        </w:rPr>
      </w:pPr>
      <w:r w:rsidRPr="00B72DC6">
        <w:rPr>
          <w:rFonts w:ascii="Trebuchet MS" w:hAnsi="Trebuchet MS"/>
        </w:rPr>
        <w:fldChar w:fldCharType="begin">
          <w:ffData>
            <w:name w:val="Check2"/>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r w:rsidRPr="00B72DC6">
        <w:rPr>
          <w:rFonts w:ascii="Trebuchet MS" w:hAnsi="Trebuchet MS"/>
        </w:rPr>
        <w:t xml:space="preserve"> Cerința </w:t>
      </w:r>
      <w:r w:rsidR="003476A6">
        <w:rPr>
          <w:rFonts w:ascii="Trebuchet MS" w:hAnsi="Trebuchet MS"/>
        </w:rPr>
        <w:t xml:space="preserve">15. </w:t>
      </w:r>
      <w:r w:rsidR="003476A6" w:rsidRPr="00303E0D">
        <w:rPr>
          <w:rFonts w:ascii="Trebuchet MS" w:hAnsi="Trebuchet MS" w:cs="EUAlbertina"/>
          <w:color w:val="000000"/>
        </w:rPr>
        <w:t xml:space="preserve">Infrastructura </w:t>
      </w:r>
      <w:r w:rsidR="003476A6">
        <w:rPr>
          <w:rFonts w:ascii="Trebuchet MS" w:hAnsi="Trebuchet MS" w:cs="EUAlbertina"/>
          <w:color w:val="000000"/>
        </w:rPr>
        <w:t xml:space="preserve">propusă prin proiect </w:t>
      </w:r>
      <w:r w:rsidR="003476A6" w:rsidRPr="00303E0D">
        <w:rPr>
          <w:rFonts w:ascii="Trebuchet MS" w:hAnsi="Trebuchet MS" w:cs="EUAlbertina"/>
          <w:color w:val="000000"/>
        </w:rPr>
        <w:t>trebuie conectată digital și trebuie să aibă capacitate de reîncărcare inteligentă</w:t>
      </w:r>
      <w:r w:rsidR="003476A6">
        <w:rPr>
          <w:rFonts w:ascii="Trebuchet MS" w:hAnsi="Trebuchet MS" w:cs="EUAlbertina"/>
          <w:color w:val="000000"/>
        </w:rPr>
        <w:t xml:space="preserve"> (art.5, alin.7 și 8 din </w:t>
      </w:r>
      <w:r w:rsidR="003476A6" w:rsidRPr="00667F87">
        <w:rPr>
          <w:rFonts w:ascii="Trebuchet MS" w:hAnsi="Trebuchet MS" w:cs="EUAlbertina"/>
          <w:color w:val="000000"/>
        </w:rPr>
        <w:t>Regulamentul UE nr.1804/2023</w:t>
      </w:r>
      <w:r w:rsidR="003476A6">
        <w:rPr>
          <w:rFonts w:ascii="Trebuchet MS" w:hAnsi="Trebuchet MS" w:cs="EUAlbertina"/>
          <w:color w:val="000000"/>
        </w:rPr>
        <w:t>)</w:t>
      </w:r>
    </w:p>
    <w:p w14:paraId="2AC0A313" w14:textId="77777777" w:rsidR="00965EC3" w:rsidRPr="00B72DC6" w:rsidRDefault="00965EC3" w:rsidP="005736C4">
      <w:pPr>
        <w:spacing w:line="240" w:lineRule="auto"/>
        <w:jc w:val="both"/>
        <w:rPr>
          <w:rFonts w:ascii="Trebuchet MS" w:hAnsi="Trebuchet MS"/>
          <w:u w:val="single"/>
        </w:rPr>
      </w:pPr>
    </w:p>
    <w:p w14:paraId="2D2F075C" w14:textId="6094887D" w:rsidR="005736C4" w:rsidRPr="00416087" w:rsidRDefault="00965EC3" w:rsidP="00416087">
      <w:pPr>
        <w:pStyle w:val="ListParagraph"/>
        <w:numPr>
          <w:ilvl w:val="0"/>
          <w:numId w:val="67"/>
        </w:numPr>
        <w:tabs>
          <w:tab w:val="left" w:pos="180"/>
          <w:tab w:val="left" w:pos="720"/>
        </w:tabs>
        <w:spacing w:line="360" w:lineRule="auto"/>
        <w:ind w:left="601" w:hanging="425"/>
        <w:jc w:val="both"/>
        <w:rPr>
          <w:rFonts w:ascii="Trebuchet MS" w:hAnsi="Trebuchet MS" w:cs="EUAlbertina"/>
          <w:color w:val="000000"/>
        </w:rPr>
      </w:pPr>
      <w:r w:rsidRPr="00B72DC6">
        <w:rPr>
          <w:rFonts w:ascii="Trebuchet MS" w:hAnsi="Trebuchet MS"/>
        </w:rPr>
        <w:fldChar w:fldCharType="begin">
          <w:ffData>
            <w:name w:val="Check2"/>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r w:rsidRPr="00B72DC6">
        <w:rPr>
          <w:rFonts w:ascii="Trebuchet MS" w:hAnsi="Trebuchet MS"/>
        </w:rPr>
        <w:t xml:space="preserve"> Cerința </w:t>
      </w:r>
      <w:r w:rsidR="003476A6">
        <w:rPr>
          <w:rFonts w:ascii="Trebuchet MS" w:hAnsi="Trebuchet MS"/>
        </w:rPr>
        <w:t xml:space="preserve">16. </w:t>
      </w:r>
      <w:r w:rsidR="003476A6" w:rsidRPr="00667F87">
        <w:rPr>
          <w:rFonts w:ascii="Trebuchet MS" w:hAnsi="Trebuchet MS" w:cs="EUAlbertina"/>
          <w:color w:val="000000"/>
        </w:rPr>
        <w:t>În cazul reîncărcărilor</w:t>
      </w:r>
      <w:r w:rsidR="003476A6">
        <w:rPr>
          <w:rFonts w:ascii="Trebuchet MS" w:hAnsi="Trebuchet MS" w:cs="EUAlbertina"/>
          <w:color w:val="000000"/>
        </w:rPr>
        <w:t>/ realimentărilor</w:t>
      </w:r>
      <w:r w:rsidR="003476A6" w:rsidRPr="00667F87">
        <w:rPr>
          <w:rFonts w:ascii="Trebuchet MS" w:hAnsi="Trebuchet MS" w:cs="EUAlbertina"/>
          <w:color w:val="000000"/>
        </w:rPr>
        <w:t xml:space="preserve"> ad-hoc, infrastructura trebuie dotată cu terminale și dispozitive de plată electronică (conform art.5, alin.1 din Regulamentul UE nr.1804/2023)</w:t>
      </w:r>
      <w:r w:rsidR="003476A6">
        <w:rPr>
          <w:rFonts w:ascii="Trebuchet MS" w:hAnsi="Trebuchet MS" w:cs="EUAlbertina"/>
          <w:color w:val="000000"/>
        </w:rPr>
        <w:t>.</w:t>
      </w:r>
    </w:p>
    <w:p w14:paraId="097DE2F5" w14:textId="77777777" w:rsidR="00965EC3" w:rsidRPr="00B72DC6" w:rsidRDefault="00965EC3" w:rsidP="00B721F7">
      <w:pPr>
        <w:autoSpaceDE w:val="0"/>
        <w:autoSpaceDN w:val="0"/>
        <w:adjustRightInd w:val="0"/>
        <w:spacing w:after="0" w:line="240" w:lineRule="auto"/>
        <w:jc w:val="both"/>
        <w:rPr>
          <w:rFonts w:ascii="Trebuchet MS" w:hAnsi="Trebuchet MS"/>
        </w:rPr>
      </w:pPr>
    </w:p>
    <w:p w14:paraId="4F523109" w14:textId="1C78E7B0" w:rsidR="00416087" w:rsidRDefault="00965EC3" w:rsidP="00416087">
      <w:pPr>
        <w:pStyle w:val="ListParagraph"/>
        <w:numPr>
          <w:ilvl w:val="0"/>
          <w:numId w:val="67"/>
        </w:numPr>
        <w:tabs>
          <w:tab w:val="left" w:pos="180"/>
          <w:tab w:val="left" w:pos="720"/>
        </w:tabs>
        <w:spacing w:line="360" w:lineRule="auto"/>
        <w:ind w:left="601" w:hanging="425"/>
        <w:jc w:val="both"/>
        <w:rPr>
          <w:rFonts w:ascii="Trebuchet MS" w:hAnsi="Trebuchet MS" w:cs="EUAlbertina"/>
          <w:color w:val="000000"/>
        </w:rPr>
      </w:pPr>
      <w:r w:rsidRPr="00B72DC6">
        <w:rPr>
          <w:rFonts w:ascii="Trebuchet MS" w:hAnsi="Trebuchet MS"/>
        </w:rPr>
        <w:fldChar w:fldCharType="begin">
          <w:ffData>
            <w:name w:val="Check2"/>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r w:rsidRPr="00B72DC6">
        <w:rPr>
          <w:rFonts w:ascii="Trebuchet MS" w:hAnsi="Trebuchet MS"/>
        </w:rPr>
        <w:t xml:space="preserve"> Cerința </w:t>
      </w:r>
      <w:r w:rsidR="003476A6">
        <w:rPr>
          <w:rFonts w:ascii="Trebuchet MS" w:hAnsi="Trebuchet MS"/>
        </w:rPr>
        <w:t xml:space="preserve">17. </w:t>
      </w:r>
      <w:r w:rsidR="003476A6" w:rsidRPr="00667F87">
        <w:rPr>
          <w:rFonts w:ascii="Trebuchet MS" w:hAnsi="Trebuchet MS" w:cs="EUAlbertina"/>
          <w:color w:val="000000"/>
        </w:rPr>
        <w:t>Infrastructura propusă prin proiect trebuie să dispună de date statice și dinamice pentru punctele de reîncărcare</w:t>
      </w:r>
      <w:r w:rsidR="003476A6">
        <w:rPr>
          <w:rFonts w:ascii="Trebuchet MS" w:hAnsi="Trebuchet MS" w:cs="EUAlbertina"/>
          <w:color w:val="000000"/>
        </w:rPr>
        <w:t xml:space="preserve">/ </w:t>
      </w:r>
      <w:r w:rsidR="003476A6" w:rsidRPr="00667F87">
        <w:rPr>
          <w:rFonts w:ascii="Trebuchet MS" w:hAnsi="Trebuchet MS" w:cs="EUAlbertina"/>
          <w:color w:val="000000"/>
        </w:rPr>
        <w:t>realimentare cu combustibili alternativi accesibile publicului (conform art.20, alin.2 din Regulamentul UE nr.1804/2023)</w:t>
      </w:r>
      <w:r w:rsidR="003476A6">
        <w:rPr>
          <w:rFonts w:ascii="Trebuchet MS" w:hAnsi="Trebuchet MS" w:cs="EUAlbertina"/>
          <w:color w:val="000000"/>
        </w:rPr>
        <w:t>.</w:t>
      </w:r>
    </w:p>
    <w:p w14:paraId="3DC3C138" w14:textId="77777777" w:rsidR="00416087" w:rsidRPr="00416087" w:rsidRDefault="00416087" w:rsidP="00416087">
      <w:pPr>
        <w:tabs>
          <w:tab w:val="left" w:pos="180"/>
          <w:tab w:val="left" w:pos="720"/>
        </w:tabs>
        <w:spacing w:line="360" w:lineRule="auto"/>
        <w:jc w:val="both"/>
        <w:rPr>
          <w:rFonts w:ascii="Trebuchet MS" w:hAnsi="Trebuchet MS" w:cs="EUAlbertina"/>
          <w:color w:val="000000"/>
        </w:rPr>
      </w:pPr>
    </w:p>
    <w:p w14:paraId="208C97C4" w14:textId="77777777" w:rsidR="003476A6" w:rsidRDefault="003476A6" w:rsidP="003476A6">
      <w:pPr>
        <w:pStyle w:val="ListParagraph"/>
        <w:numPr>
          <w:ilvl w:val="0"/>
          <w:numId w:val="67"/>
        </w:numPr>
        <w:tabs>
          <w:tab w:val="left" w:pos="180"/>
          <w:tab w:val="left" w:pos="720"/>
        </w:tabs>
        <w:spacing w:line="360" w:lineRule="auto"/>
        <w:ind w:left="601" w:hanging="425"/>
        <w:jc w:val="both"/>
        <w:rPr>
          <w:rFonts w:ascii="Trebuchet MS" w:hAnsi="Trebuchet MS" w:cs="EUAlbertina"/>
          <w:color w:val="000000"/>
        </w:rPr>
      </w:pPr>
      <w:r w:rsidRPr="00B72DC6">
        <w:rPr>
          <w:rFonts w:ascii="Trebuchet MS" w:hAnsi="Trebuchet MS"/>
        </w:rPr>
        <w:fldChar w:fldCharType="begin">
          <w:ffData>
            <w:name w:val="Check2"/>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r w:rsidRPr="00B72DC6">
        <w:rPr>
          <w:rFonts w:ascii="Trebuchet MS" w:hAnsi="Trebuchet MS"/>
        </w:rPr>
        <w:t xml:space="preserve"> Cerința </w:t>
      </w:r>
      <w:r>
        <w:rPr>
          <w:rFonts w:ascii="Trebuchet MS" w:hAnsi="Trebuchet MS"/>
        </w:rPr>
        <w:t>1</w:t>
      </w:r>
      <w:r>
        <w:rPr>
          <w:rFonts w:ascii="Trebuchet MS" w:hAnsi="Trebuchet MS"/>
        </w:rPr>
        <w:t>8</w:t>
      </w:r>
      <w:r>
        <w:rPr>
          <w:rFonts w:ascii="Trebuchet MS" w:hAnsi="Trebuchet MS"/>
        </w:rPr>
        <w:t xml:space="preserve">. </w:t>
      </w:r>
      <w:r>
        <w:rPr>
          <w:rFonts w:ascii="Trebuchet MS" w:hAnsi="Trebuchet MS" w:cs="EUAlbertina"/>
          <w:color w:val="000000"/>
        </w:rPr>
        <w:t>Punctele de reîncărcare/realimentare trebuie să respecte specificațiile tehnice referitoare la  puterea normală și puterea înaltă pentru autovehicule, precum și puterea normală și puterea înaltă pentru autobuze electrice, așa cum sunt descrise în Anexele II și III ale Regulamentului UE nr.1804/2023, cu modificările și completările ulterioare.</w:t>
      </w:r>
    </w:p>
    <w:p w14:paraId="7F9A22F5" w14:textId="77777777" w:rsidR="003476A6" w:rsidRDefault="003476A6" w:rsidP="003476A6">
      <w:pPr>
        <w:pStyle w:val="ListParagraph"/>
        <w:tabs>
          <w:tab w:val="left" w:pos="180"/>
          <w:tab w:val="left" w:pos="720"/>
        </w:tabs>
        <w:spacing w:line="360" w:lineRule="auto"/>
        <w:ind w:left="601"/>
        <w:jc w:val="both"/>
        <w:rPr>
          <w:rFonts w:ascii="Trebuchet MS" w:hAnsi="Trebuchet MS" w:cs="EUAlbertina"/>
          <w:color w:val="000000"/>
        </w:rPr>
      </w:pPr>
    </w:p>
    <w:p w14:paraId="2C7C1FE6" w14:textId="77777777" w:rsidR="003476A6" w:rsidRPr="003476A6" w:rsidRDefault="003476A6" w:rsidP="003476A6">
      <w:pPr>
        <w:pStyle w:val="ListParagraph"/>
        <w:numPr>
          <w:ilvl w:val="0"/>
          <w:numId w:val="67"/>
        </w:numPr>
        <w:tabs>
          <w:tab w:val="left" w:pos="180"/>
          <w:tab w:val="left" w:pos="720"/>
        </w:tabs>
        <w:spacing w:line="360" w:lineRule="auto"/>
        <w:ind w:left="601" w:hanging="425"/>
        <w:jc w:val="both"/>
        <w:rPr>
          <w:rFonts w:ascii="Trebuchet MS" w:hAnsi="Trebuchet MS" w:cs="EUAlbertina"/>
          <w:color w:val="000000"/>
        </w:rPr>
      </w:pPr>
      <w:r w:rsidRPr="00B72DC6">
        <w:rPr>
          <w:rFonts w:ascii="Trebuchet MS" w:hAnsi="Trebuchet MS"/>
        </w:rPr>
        <w:fldChar w:fldCharType="begin">
          <w:ffData>
            <w:name w:val="Check2"/>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r w:rsidRPr="00B72DC6">
        <w:rPr>
          <w:rFonts w:ascii="Trebuchet MS" w:hAnsi="Trebuchet MS"/>
        </w:rPr>
        <w:t xml:space="preserve"> Cerința </w:t>
      </w:r>
      <w:r>
        <w:rPr>
          <w:rFonts w:ascii="Trebuchet MS" w:hAnsi="Trebuchet MS"/>
        </w:rPr>
        <w:t>1</w:t>
      </w:r>
      <w:r>
        <w:rPr>
          <w:rFonts w:ascii="Trebuchet MS" w:hAnsi="Trebuchet MS"/>
        </w:rPr>
        <w:t xml:space="preserve">9. </w:t>
      </w:r>
      <w:r w:rsidRPr="00BD40FC">
        <w:rPr>
          <w:rFonts w:ascii="Trebuchet MS" w:hAnsi="Trebuchet MS" w:cs="EUAlbertina"/>
          <w:color w:val="000000"/>
        </w:rPr>
        <w:t xml:space="preserve">Infrastructura propusă prin proiect asigură </w:t>
      </w:r>
      <w:proofErr w:type="spellStart"/>
      <w:r w:rsidRPr="00BD40FC">
        <w:rPr>
          <w:rFonts w:ascii="Trebuchet MS" w:hAnsi="Trebuchet MS" w:cs="EUAlbertina"/>
          <w:color w:val="000000"/>
          <w:lang w:val="en-US"/>
        </w:rPr>
        <w:t>asigură</w:t>
      </w:r>
      <w:proofErr w:type="spellEnd"/>
      <w:r w:rsidRPr="00BD40FC">
        <w:rPr>
          <w:rFonts w:ascii="Trebuchet MS" w:hAnsi="Trebuchet MS" w:cs="EUAlbertina"/>
          <w:color w:val="000000"/>
          <w:lang w:val="en-US"/>
        </w:rPr>
        <w:t xml:space="preserve"> un minim de </w:t>
      </w:r>
      <w:proofErr w:type="spellStart"/>
      <w:r w:rsidRPr="00BD40FC">
        <w:rPr>
          <w:rFonts w:ascii="Trebuchet MS" w:hAnsi="Trebuchet MS" w:cs="EUAlbertina"/>
          <w:color w:val="000000"/>
          <w:lang w:val="en-US"/>
        </w:rPr>
        <w:t>locuri</w:t>
      </w:r>
      <w:proofErr w:type="spellEnd"/>
      <w:r w:rsidRPr="00BD40FC">
        <w:rPr>
          <w:rFonts w:ascii="Trebuchet MS" w:hAnsi="Trebuchet MS" w:cs="EUAlbertina"/>
          <w:color w:val="000000"/>
          <w:lang w:val="en-US"/>
        </w:rPr>
        <w:t xml:space="preserve"> de </w:t>
      </w:r>
      <w:proofErr w:type="spellStart"/>
      <w:r w:rsidRPr="00BD40FC">
        <w:rPr>
          <w:rFonts w:ascii="Trebuchet MS" w:hAnsi="Trebuchet MS" w:cs="EUAlbertina"/>
          <w:color w:val="000000"/>
          <w:lang w:val="en-US"/>
        </w:rPr>
        <w:t>parcare</w:t>
      </w:r>
      <w:proofErr w:type="spellEnd"/>
      <w:r w:rsidRPr="00BD40FC">
        <w:rPr>
          <w:rFonts w:ascii="Trebuchet MS" w:hAnsi="Trebuchet MS" w:cs="EUAlbertina"/>
          <w:color w:val="000000"/>
          <w:lang w:val="en-US"/>
        </w:rPr>
        <w:t xml:space="preserve"> cel </w:t>
      </w:r>
      <w:proofErr w:type="spellStart"/>
      <w:r w:rsidRPr="00BD40FC">
        <w:rPr>
          <w:rFonts w:ascii="Trebuchet MS" w:hAnsi="Trebuchet MS" w:cs="EUAlbertina"/>
          <w:color w:val="000000"/>
          <w:lang w:val="en-US"/>
        </w:rPr>
        <w:t>puţin</w:t>
      </w:r>
      <w:proofErr w:type="spellEnd"/>
      <w:r w:rsidRPr="00BD40FC">
        <w:rPr>
          <w:rFonts w:ascii="Trebuchet MS" w:hAnsi="Trebuchet MS" w:cs="EUAlbertina"/>
          <w:color w:val="000000"/>
          <w:lang w:val="en-US"/>
        </w:rPr>
        <w:t xml:space="preserve"> egal cu </w:t>
      </w:r>
      <w:proofErr w:type="spellStart"/>
      <w:r w:rsidRPr="00BD40FC">
        <w:rPr>
          <w:rFonts w:ascii="Trebuchet MS" w:hAnsi="Trebuchet MS" w:cs="EUAlbertina"/>
          <w:color w:val="000000"/>
          <w:lang w:val="en-US"/>
        </w:rPr>
        <w:t>numărul</w:t>
      </w:r>
      <w:proofErr w:type="spellEnd"/>
      <w:r w:rsidRPr="00BD40FC">
        <w:rPr>
          <w:rFonts w:ascii="Trebuchet MS" w:hAnsi="Trebuchet MS" w:cs="EUAlbertina"/>
          <w:color w:val="000000"/>
          <w:lang w:val="en-US"/>
        </w:rPr>
        <w:t xml:space="preserve"> </w:t>
      </w:r>
      <w:proofErr w:type="spellStart"/>
      <w:r w:rsidRPr="00BD40FC">
        <w:rPr>
          <w:rFonts w:ascii="Trebuchet MS" w:hAnsi="Trebuchet MS" w:cs="EUAlbertina"/>
          <w:color w:val="000000"/>
          <w:lang w:val="en-US"/>
        </w:rPr>
        <w:t>punctelor</w:t>
      </w:r>
      <w:proofErr w:type="spellEnd"/>
      <w:r w:rsidRPr="00BD40FC">
        <w:rPr>
          <w:rFonts w:ascii="Trebuchet MS" w:hAnsi="Trebuchet MS" w:cs="EUAlbertina"/>
          <w:color w:val="000000"/>
          <w:lang w:val="en-US"/>
        </w:rPr>
        <w:t xml:space="preserve"> de </w:t>
      </w:r>
      <w:proofErr w:type="spellStart"/>
      <w:r w:rsidRPr="00BD40FC">
        <w:rPr>
          <w:rFonts w:ascii="Trebuchet MS" w:hAnsi="Trebuchet MS" w:cs="EUAlbertina"/>
          <w:color w:val="000000"/>
          <w:lang w:val="en-US"/>
        </w:rPr>
        <w:t>reîncărcare</w:t>
      </w:r>
      <w:proofErr w:type="spellEnd"/>
      <w:r w:rsidRPr="00BD40FC">
        <w:rPr>
          <w:rFonts w:ascii="Trebuchet MS" w:hAnsi="Trebuchet MS" w:cs="EUAlbertina"/>
          <w:color w:val="000000"/>
          <w:lang w:val="en-US"/>
        </w:rPr>
        <w:t xml:space="preserve">/ </w:t>
      </w:r>
      <w:proofErr w:type="spellStart"/>
      <w:r w:rsidRPr="00BD40FC">
        <w:rPr>
          <w:rFonts w:ascii="Trebuchet MS" w:hAnsi="Trebuchet MS" w:cs="EUAlbertina"/>
          <w:color w:val="000000"/>
          <w:lang w:val="en-US"/>
        </w:rPr>
        <w:t>realimentare</w:t>
      </w:r>
      <w:proofErr w:type="spellEnd"/>
      <w:r w:rsidRPr="00BD40FC">
        <w:rPr>
          <w:rFonts w:ascii="Trebuchet MS" w:hAnsi="Trebuchet MS" w:cs="EUAlbertina"/>
          <w:color w:val="000000"/>
          <w:lang w:val="en-US"/>
        </w:rPr>
        <w:t xml:space="preserve"> solicitate</w:t>
      </w:r>
      <w:r>
        <w:rPr>
          <w:rFonts w:ascii="Trebuchet MS" w:hAnsi="Trebuchet MS" w:cs="EUAlbertina"/>
          <w:color w:val="000000"/>
          <w:lang w:val="en-US"/>
        </w:rPr>
        <w:t>.</w:t>
      </w:r>
    </w:p>
    <w:p w14:paraId="31FA57D5" w14:textId="77777777" w:rsidR="003476A6" w:rsidRPr="003476A6" w:rsidRDefault="003476A6" w:rsidP="003476A6">
      <w:pPr>
        <w:pStyle w:val="ListParagraph"/>
        <w:rPr>
          <w:rFonts w:ascii="Trebuchet MS" w:hAnsi="Trebuchet MS" w:cs="EUAlbertina"/>
          <w:color w:val="000000"/>
        </w:rPr>
      </w:pPr>
    </w:p>
    <w:p w14:paraId="3D6DEB86" w14:textId="73BCE45E" w:rsidR="003476A6" w:rsidRDefault="003476A6" w:rsidP="003476A6">
      <w:pPr>
        <w:pStyle w:val="ListParagraph"/>
        <w:numPr>
          <w:ilvl w:val="0"/>
          <w:numId w:val="67"/>
        </w:numPr>
        <w:tabs>
          <w:tab w:val="left" w:pos="180"/>
          <w:tab w:val="left" w:pos="720"/>
        </w:tabs>
        <w:spacing w:line="360" w:lineRule="auto"/>
        <w:ind w:left="601" w:hanging="425"/>
        <w:jc w:val="both"/>
        <w:rPr>
          <w:rFonts w:ascii="Trebuchet MS" w:hAnsi="Trebuchet MS"/>
        </w:rPr>
      </w:pPr>
      <w:r w:rsidRPr="00B72DC6">
        <w:rPr>
          <w:rFonts w:ascii="Trebuchet MS" w:hAnsi="Trebuchet MS"/>
        </w:rPr>
        <w:fldChar w:fldCharType="begin">
          <w:ffData>
            <w:name w:val="Check2"/>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r w:rsidRPr="00B72DC6">
        <w:rPr>
          <w:rFonts w:ascii="Trebuchet MS" w:hAnsi="Trebuchet MS"/>
        </w:rPr>
        <w:t xml:space="preserve"> Cerința </w:t>
      </w:r>
      <w:r>
        <w:rPr>
          <w:rFonts w:ascii="Trebuchet MS" w:hAnsi="Trebuchet MS"/>
        </w:rPr>
        <w:t xml:space="preserve">20. </w:t>
      </w:r>
      <w:r w:rsidRPr="00BA27C7">
        <w:rPr>
          <w:rFonts w:ascii="Trebuchet MS" w:hAnsi="Trebuchet MS"/>
        </w:rPr>
        <w:t>Proiectul se referă la investiții pentru care nu au fost demarate lucrările, respectiv fie nu au fost demarate lucrările de construcții în cadrul investiției, fie nu a fost încheiat primul angajament cu caracter juridic obligatoriu de comandă pentru echipamente sau orice alt angajament prin care investiția devine ireversibilă, inclusiv activități de demolare înainte de depunerea cererii de finanțare, cu excepția celor referitoare la cheltuielile stabilite prin</w:t>
      </w:r>
      <w:r>
        <w:rPr>
          <w:rFonts w:ascii="Trebuchet MS" w:hAnsi="Trebuchet MS"/>
        </w:rPr>
        <w:t xml:space="preserve"> ghid.</w:t>
      </w:r>
    </w:p>
    <w:p w14:paraId="4E660121" w14:textId="77777777" w:rsidR="00416087" w:rsidRPr="00416087" w:rsidRDefault="00416087" w:rsidP="00416087">
      <w:pPr>
        <w:tabs>
          <w:tab w:val="left" w:pos="180"/>
          <w:tab w:val="left" w:pos="720"/>
        </w:tabs>
        <w:spacing w:line="360" w:lineRule="auto"/>
        <w:jc w:val="both"/>
        <w:rPr>
          <w:rFonts w:ascii="Trebuchet MS" w:hAnsi="Trebuchet MS"/>
        </w:rPr>
      </w:pPr>
    </w:p>
    <w:p w14:paraId="36177B5E" w14:textId="40564F4F" w:rsidR="003476A6" w:rsidRDefault="003476A6" w:rsidP="003476A6">
      <w:pPr>
        <w:pStyle w:val="ListParagraph"/>
        <w:numPr>
          <w:ilvl w:val="0"/>
          <w:numId w:val="67"/>
        </w:numPr>
        <w:tabs>
          <w:tab w:val="left" w:pos="180"/>
          <w:tab w:val="left" w:pos="720"/>
        </w:tabs>
        <w:spacing w:line="360" w:lineRule="auto"/>
        <w:ind w:left="601" w:hanging="425"/>
        <w:jc w:val="both"/>
        <w:rPr>
          <w:rFonts w:ascii="Trebuchet MS" w:hAnsi="Trebuchet MS"/>
        </w:rPr>
      </w:pPr>
      <w:r w:rsidRPr="00B72DC6">
        <w:rPr>
          <w:rFonts w:ascii="Trebuchet MS" w:hAnsi="Trebuchet MS"/>
        </w:rPr>
        <w:fldChar w:fldCharType="begin">
          <w:ffData>
            <w:name w:val="Check2"/>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r w:rsidRPr="00B72DC6">
        <w:rPr>
          <w:rFonts w:ascii="Trebuchet MS" w:hAnsi="Trebuchet MS"/>
        </w:rPr>
        <w:t xml:space="preserve"> Cerința </w:t>
      </w:r>
      <w:r>
        <w:rPr>
          <w:rFonts w:ascii="Trebuchet MS" w:hAnsi="Trebuchet MS"/>
        </w:rPr>
        <w:t>2</w:t>
      </w:r>
      <w:r>
        <w:rPr>
          <w:rFonts w:ascii="Trebuchet MS" w:hAnsi="Trebuchet MS"/>
        </w:rPr>
        <w:t xml:space="preserve">1. </w:t>
      </w:r>
      <w:r w:rsidRPr="00C80321">
        <w:rPr>
          <w:rFonts w:ascii="Trebuchet MS" w:hAnsi="Trebuchet MS"/>
          <w:b/>
          <w:bCs/>
        </w:rPr>
        <w:t xml:space="preserve">Proiectul propus prin cererea de finanţare nu a mai beneficiat de finanţare publică </w:t>
      </w:r>
      <w:r w:rsidRPr="00F073C5">
        <w:rPr>
          <w:rFonts w:ascii="Trebuchet MS" w:hAnsi="Trebuchet MS"/>
        </w:rPr>
        <w:t>în ultimii 5 ani înainte de data depunerii cererii de finanţare, pentru același tip de cheltuieli asociate aceluiași tip de activități realizate asupra aceleiaşi infrastructuri/ aceluiaşi segment de infrastructură şi nu beneficiază de fonduri publice din alte surse de finanţare.</w:t>
      </w:r>
    </w:p>
    <w:p w14:paraId="27945681" w14:textId="77777777" w:rsidR="00416087" w:rsidRPr="00416087" w:rsidRDefault="00416087" w:rsidP="00416087">
      <w:pPr>
        <w:pStyle w:val="ListParagraph"/>
        <w:rPr>
          <w:rFonts w:ascii="Trebuchet MS" w:hAnsi="Trebuchet MS"/>
        </w:rPr>
      </w:pPr>
    </w:p>
    <w:p w14:paraId="2BDBBAA7" w14:textId="77777777" w:rsidR="00416087" w:rsidRDefault="00416087" w:rsidP="00416087">
      <w:pPr>
        <w:pStyle w:val="ListParagraph"/>
        <w:tabs>
          <w:tab w:val="left" w:pos="180"/>
          <w:tab w:val="left" w:pos="720"/>
        </w:tabs>
        <w:spacing w:line="360" w:lineRule="auto"/>
        <w:ind w:left="601"/>
        <w:jc w:val="both"/>
        <w:rPr>
          <w:rFonts w:ascii="Trebuchet MS" w:hAnsi="Trebuchet MS"/>
        </w:rPr>
      </w:pPr>
    </w:p>
    <w:p w14:paraId="3084591A" w14:textId="06AADE53" w:rsidR="0079036D" w:rsidRDefault="003476A6" w:rsidP="004653DD">
      <w:pPr>
        <w:pStyle w:val="ListParagraph"/>
        <w:tabs>
          <w:tab w:val="left" w:pos="180"/>
          <w:tab w:val="left" w:pos="720"/>
        </w:tabs>
        <w:spacing w:line="360" w:lineRule="auto"/>
        <w:ind w:left="702"/>
        <w:jc w:val="both"/>
        <w:rPr>
          <w:rFonts w:ascii="Trebuchet MS" w:hAnsi="Trebuchet MS"/>
        </w:rPr>
      </w:pPr>
      <w:r w:rsidRPr="00B72DC6">
        <w:rPr>
          <w:rFonts w:ascii="Trebuchet MS" w:hAnsi="Trebuchet MS"/>
        </w:rPr>
        <w:fldChar w:fldCharType="begin">
          <w:ffData>
            <w:name w:val="Check2"/>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r w:rsidRPr="00B72DC6">
        <w:rPr>
          <w:rFonts w:ascii="Trebuchet MS" w:hAnsi="Trebuchet MS"/>
        </w:rPr>
        <w:t xml:space="preserve"> Cerința </w:t>
      </w:r>
      <w:r>
        <w:rPr>
          <w:rFonts w:ascii="Trebuchet MS" w:hAnsi="Trebuchet MS"/>
        </w:rPr>
        <w:t>2</w:t>
      </w:r>
      <w:r>
        <w:rPr>
          <w:rFonts w:ascii="Trebuchet MS" w:hAnsi="Trebuchet MS"/>
        </w:rPr>
        <w:t xml:space="preserve">2. </w:t>
      </w:r>
      <w:r w:rsidRPr="00F073C5">
        <w:rPr>
          <w:rFonts w:ascii="Trebuchet MS" w:hAnsi="Trebuchet MS"/>
          <w:b/>
          <w:bCs/>
        </w:rPr>
        <w:t>Proiectul face obiectul unei evaluări</w:t>
      </w:r>
      <w:r w:rsidRPr="00F073C5">
        <w:rPr>
          <w:rFonts w:ascii="Trebuchet MS" w:hAnsi="Trebuchet MS"/>
        </w:rPr>
        <w:t xml:space="preserve"> a impactului asupra mediului sau al unei proceduri de verificare, în conformitate cu prevederile Legii nr. 292/2018, potrivit prevederilor art.73, lit (e) din Regulamentul (UE) nr.1060/ 2021.</w:t>
      </w:r>
    </w:p>
    <w:p w14:paraId="344A42DB" w14:textId="77777777" w:rsidR="004653DD" w:rsidRPr="004653DD" w:rsidRDefault="004653DD" w:rsidP="004653DD">
      <w:pPr>
        <w:pStyle w:val="ListParagraph"/>
        <w:tabs>
          <w:tab w:val="left" w:pos="180"/>
          <w:tab w:val="left" w:pos="720"/>
        </w:tabs>
        <w:spacing w:line="360" w:lineRule="auto"/>
        <w:ind w:left="702"/>
        <w:jc w:val="both"/>
        <w:rPr>
          <w:rFonts w:ascii="Trebuchet MS" w:hAnsi="Trebuchet MS"/>
        </w:rPr>
      </w:pPr>
    </w:p>
    <w:p w14:paraId="0F8446B1" w14:textId="56924246" w:rsidR="00F218F9" w:rsidRPr="00B72DC6" w:rsidRDefault="00A15F79" w:rsidP="00F218F9">
      <w:pPr>
        <w:pStyle w:val="bullet"/>
        <w:numPr>
          <w:ilvl w:val="0"/>
          <w:numId w:val="0"/>
        </w:numPr>
        <w:spacing w:before="0" w:after="0"/>
        <w:ind w:left="720" w:hanging="360"/>
        <w:rPr>
          <w:b/>
          <w:iCs/>
          <w:sz w:val="22"/>
          <w:szCs w:val="22"/>
          <w:lang w:eastAsia="sk-SK"/>
        </w:rPr>
      </w:pPr>
      <w:r w:rsidRPr="00B72DC6">
        <w:rPr>
          <w:b/>
          <w:iCs/>
          <w:sz w:val="22"/>
          <w:szCs w:val="22"/>
          <w:lang w:eastAsia="sk-SK"/>
        </w:rPr>
        <w:t>B</w:t>
      </w:r>
      <w:r w:rsidR="005C5A95" w:rsidRPr="00B72DC6">
        <w:rPr>
          <w:b/>
          <w:iCs/>
          <w:sz w:val="22"/>
          <w:szCs w:val="22"/>
          <w:lang w:eastAsia="sk-SK"/>
        </w:rPr>
        <w:t xml:space="preserve">. </w:t>
      </w:r>
      <w:r w:rsidR="00440EB8" w:rsidRPr="00B72DC6">
        <w:rPr>
          <w:b/>
          <w:iCs/>
          <w:sz w:val="22"/>
          <w:szCs w:val="22"/>
          <w:lang w:eastAsia="sk-SK"/>
        </w:rPr>
        <w:t>Solicitantul şi/sau reprezentantul său legal, inclusiv partenerul şi/sau reprezentantul său legal, dacă este cazul, NU se încadrează în niciuna din situaţiile de excludere prezentate mai jos</w:t>
      </w:r>
      <w:r w:rsidR="00F218F9" w:rsidRPr="00B72DC6">
        <w:rPr>
          <w:b/>
          <w:iCs/>
          <w:sz w:val="22"/>
          <w:szCs w:val="22"/>
          <w:lang w:eastAsia="sk-SK"/>
        </w:rPr>
        <w:t>:</w:t>
      </w:r>
    </w:p>
    <w:p w14:paraId="3F2DEF14" w14:textId="77777777" w:rsidR="007D0E94" w:rsidRPr="00B72DC6" w:rsidRDefault="007D0E94" w:rsidP="00F218F9">
      <w:pPr>
        <w:pStyle w:val="bullet"/>
        <w:numPr>
          <w:ilvl w:val="0"/>
          <w:numId w:val="0"/>
        </w:numPr>
        <w:spacing w:before="0" w:after="0"/>
        <w:ind w:left="720" w:hanging="360"/>
        <w:rPr>
          <w:b/>
          <w:iCs/>
          <w:sz w:val="22"/>
          <w:szCs w:val="22"/>
          <w:highlight w:val="yellow"/>
          <w:lang w:eastAsia="sk-SK"/>
        </w:rPr>
      </w:pPr>
    </w:p>
    <w:p w14:paraId="51D46867" w14:textId="77777777" w:rsidR="003613BB" w:rsidRPr="00D820C8" w:rsidRDefault="007D0E94" w:rsidP="003613BB">
      <w:pPr>
        <w:numPr>
          <w:ilvl w:val="0"/>
          <w:numId w:val="72"/>
        </w:numPr>
        <w:spacing w:before="120" w:after="120" w:line="360" w:lineRule="auto"/>
        <w:ind w:left="72"/>
        <w:jc w:val="both"/>
        <w:rPr>
          <w:rFonts w:ascii="Trebuchet MS" w:hAnsi="Trebuchet MS"/>
          <w:color w:val="000000" w:themeColor="text1"/>
          <w:lang w:val="en-US"/>
        </w:rPr>
      </w:pPr>
      <w:r w:rsidRPr="00B72DC6">
        <w:rPr>
          <w:rFonts w:ascii="Trebuchet MS" w:hAnsi="Trebuchet MS"/>
        </w:rPr>
        <w:fldChar w:fldCharType="begin">
          <w:ffData>
            <w:name w:val=""/>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r w:rsidRPr="00B72DC6">
        <w:rPr>
          <w:rFonts w:ascii="Trebuchet MS" w:hAnsi="Trebuchet MS"/>
          <w:iCs/>
          <w:lang w:eastAsia="sk-SK"/>
        </w:rPr>
        <w:t xml:space="preserve"> Cerința 1.</w:t>
      </w:r>
      <w:r w:rsidRPr="00B72DC6">
        <w:rPr>
          <w:rFonts w:ascii="Trebuchet MS" w:hAnsi="Trebuchet MS"/>
          <w:i/>
          <w:iCs/>
          <w:lang w:eastAsia="sk-SK"/>
        </w:rPr>
        <w:t xml:space="preserve"> </w:t>
      </w:r>
      <w:proofErr w:type="spellStart"/>
      <w:r w:rsidR="003613BB" w:rsidRPr="00D820C8">
        <w:rPr>
          <w:rFonts w:ascii="Trebuchet MS" w:hAnsi="Trebuchet MS"/>
          <w:color w:val="000000" w:themeColor="text1"/>
          <w:lang w:val="en-US"/>
        </w:rPr>
        <w:t>Solicitantul</w:t>
      </w:r>
      <w:proofErr w:type="spellEnd"/>
      <w:r w:rsidR="003613BB" w:rsidRPr="00D820C8">
        <w:rPr>
          <w:rFonts w:ascii="Trebuchet MS" w:hAnsi="Trebuchet MS"/>
          <w:color w:val="000000" w:themeColor="text1"/>
          <w:lang w:val="en-US"/>
        </w:rPr>
        <w:t xml:space="preserve"> nu se </w:t>
      </w:r>
      <w:proofErr w:type="spellStart"/>
      <w:r w:rsidR="003613BB" w:rsidRPr="00D820C8">
        <w:rPr>
          <w:rFonts w:ascii="Trebuchet MS" w:hAnsi="Trebuchet MS"/>
          <w:color w:val="000000" w:themeColor="text1"/>
          <w:lang w:val="en-US"/>
        </w:rPr>
        <w:t>află</w:t>
      </w:r>
      <w:proofErr w:type="spellEnd"/>
      <w:r w:rsidR="003613BB" w:rsidRPr="00D820C8">
        <w:rPr>
          <w:rFonts w:ascii="Trebuchet MS" w:hAnsi="Trebuchet MS"/>
          <w:color w:val="000000" w:themeColor="text1"/>
          <w:lang w:val="en-US"/>
        </w:rPr>
        <w:t xml:space="preserve"> </w:t>
      </w:r>
      <w:proofErr w:type="spellStart"/>
      <w:r w:rsidR="003613BB" w:rsidRPr="00D820C8">
        <w:rPr>
          <w:rFonts w:ascii="Trebuchet MS" w:hAnsi="Trebuchet MS"/>
          <w:color w:val="000000" w:themeColor="text1"/>
          <w:lang w:val="en-US"/>
        </w:rPr>
        <w:t>în</w:t>
      </w:r>
      <w:proofErr w:type="spellEnd"/>
      <w:r w:rsidR="003613BB" w:rsidRPr="00D820C8">
        <w:rPr>
          <w:rFonts w:ascii="Trebuchet MS" w:hAnsi="Trebuchet MS"/>
          <w:color w:val="000000" w:themeColor="text1"/>
          <w:lang w:val="en-US"/>
        </w:rPr>
        <w:t xml:space="preserve"> </w:t>
      </w:r>
      <w:proofErr w:type="spellStart"/>
      <w:r w:rsidR="003613BB" w:rsidRPr="00D820C8">
        <w:rPr>
          <w:rFonts w:ascii="Trebuchet MS" w:hAnsi="Trebuchet MS"/>
          <w:color w:val="000000" w:themeColor="text1"/>
          <w:lang w:val="en-US"/>
        </w:rPr>
        <w:t>următoarele</w:t>
      </w:r>
      <w:proofErr w:type="spellEnd"/>
      <w:r w:rsidR="003613BB" w:rsidRPr="00D820C8">
        <w:rPr>
          <w:rFonts w:ascii="Trebuchet MS" w:hAnsi="Trebuchet MS"/>
          <w:color w:val="000000" w:themeColor="text1"/>
          <w:lang w:val="en-US"/>
        </w:rPr>
        <w:t xml:space="preserve"> </w:t>
      </w:r>
      <w:proofErr w:type="spellStart"/>
      <w:r w:rsidR="003613BB" w:rsidRPr="00D820C8">
        <w:rPr>
          <w:rFonts w:ascii="Trebuchet MS" w:hAnsi="Trebuchet MS"/>
          <w:color w:val="000000" w:themeColor="text1"/>
          <w:lang w:val="en-US"/>
        </w:rPr>
        <w:t>situații</w:t>
      </w:r>
      <w:proofErr w:type="spellEnd"/>
      <w:r w:rsidR="003613BB" w:rsidRPr="00D820C8">
        <w:rPr>
          <w:rFonts w:ascii="Trebuchet MS" w:hAnsi="Trebuchet MS"/>
          <w:color w:val="000000" w:themeColor="text1"/>
          <w:lang w:val="en-US"/>
        </w:rPr>
        <w:t xml:space="preserve"> </w:t>
      </w:r>
      <w:proofErr w:type="spellStart"/>
      <w:r w:rsidR="003613BB" w:rsidRPr="00D820C8">
        <w:rPr>
          <w:rFonts w:ascii="Trebuchet MS" w:hAnsi="Trebuchet MS"/>
          <w:color w:val="000000" w:themeColor="text1"/>
          <w:lang w:val="en-US"/>
        </w:rPr>
        <w:t>începând</w:t>
      </w:r>
      <w:proofErr w:type="spellEnd"/>
      <w:r w:rsidR="003613BB" w:rsidRPr="00D820C8">
        <w:rPr>
          <w:rFonts w:ascii="Trebuchet MS" w:hAnsi="Trebuchet MS"/>
          <w:color w:val="000000" w:themeColor="text1"/>
          <w:lang w:val="en-US"/>
        </w:rPr>
        <w:t xml:space="preserve"> cu data </w:t>
      </w:r>
      <w:proofErr w:type="spellStart"/>
      <w:r w:rsidR="003613BB" w:rsidRPr="00D820C8">
        <w:rPr>
          <w:rFonts w:ascii="Trebuchet MS" w:hAnsi="Trebuchet MS"/>
          <w:color w:val="000000" w:themeColor="text1"/>
          <w:lang w:val="en-US"/>
        </w:rPr>
        <w:t>depunerii</w:t>
      </w:r>
      <w:proofErr w:type="spellEnd"/>
      <w:r w:rsidR="003613BB" w:rsidRPr="00D820C8">
        <w:rPr>
          <w:rFonts w:ascii="Trebuchet MS" w:hAnsi="Trebuchet MS"/>
          <w:color w:val="000000" w:themeColor="text1"/>
          <w:lang w:val="en-US"/>
        </w:rPr>
        <w:t xml:space="preserve"> </w:t>
      </w:r>
      <w:proofErr w:type="spellStart"/>
      <w:r w:rsidR="003613BB" w:rsidRPr="00D820C8">
        <w:rPr>
          <w:rFonts w:ascii="Trebuchet MS" w:hAnsi="Trebuchet MS"/>
          <w:color w:val="000000" w:themeColor="text1"/>
          <w:lang w:val="en-US"/>
        </w:rPr>
        <w:t>cererii</w:t>
      </w:r>
      <w:proofErr w:type="spellEnd"/>
      <w:r w:rsidR="003613BB" w:rsidRPr="00D820C8">
        <w:rPr>
          <w:rFonts w:ascii="Trebuchet MS" w:hAnsi="Trebuchet MS"/>
          <w:color w:val="000000" w:themeColor="text1"/>
          <w:lang w:val="en-US"/>
        </w:rPr>
        <w:t xml:space="preserve"> de </w:t>
      </w:r>
      <w:proofErr w:type="spellStart"/>
      <w:r w:rsidR="003613BB" w:rsidRPr="00D820C8">
        <w:rPr>
          <w:rFonts w:ascii="Trebuchet MS" w:hAnsi="Trebuchet MS"/>
          <w:color w:val="000000" w:themeColor="text1"/>
          <w:lang w:val="en-US"/>
        </w:rPr>
        <w:t>finanțare</w:t>
      </w:r>
      <w:proofErr w:type="spellEnd"/>
      <w:r w:rsidR="003613BB" w:rsidRPr="00D820C8">
        <w:rPr>
          <w:rFonts w:ascii="Trebuchet MS" w:hAnsi="Trebuchet MS"/>
          <w:color w:val="000000" w:themeColor="text1"/>
          <w:lang w:val="en-US"/>
        </w:rPr>
        <w:t xml:space="preserve">, pe </w:t>
      </w:r>
      <w:proofErr w:type="spellStart"/>
      <w:r w:rsidR="003613BB" w:rsidRPr="00D820C8">
        <w:rPr>
          <w:rFonts w:ascii="Trebuchet MS" w:hAnsi="Trebuchet MS"/>
          <w:color w:val="000000" w:themeColor="text1"/>
          <w:lang w:val="en-US"/>
        </w:rPr>
        <w:t>perioada</w:t>
      </w:r>
      <w:proofErr w:type="spellEnd"/>
      <w:r w:rsidR="003613BB" w:rsidRPr="00D820C8">
        <w:rPr>
          <w:rFonts w:ascii="Trebuchet MS" w:hAnsi="Trebuchet MS"/>
          <w:color w:val="000000" w:themeColor="text1"/>
          <w:lang w:val="en-US"/>
        </w:rPr>
        <w:t xml:space="preserve"> de </w:t>
      </w:r>
      <w:proofErr w:type="spellStart"/>
      <w:r w:rsidR="003613BB" w:rsidRPr="00D820C8">
        <w:rPr>
          <w:rFonts w:ascii="Trebuchet MS" w:hAnsi="Trebuchet MS"/>
          <w:color w:val="000000" w:themeColor="text1"/>
          <w:lang w:val="en-US"/>
        </w:rPr>
        <w:t>evaluare</w:t>
      </w:r>
      <w:proofErr w:type="spellEnd"/>
      <w:r w:rsidR="003613BB" w:rsidRPr="00D820C8">
        <w:rPr>
          <w:rFonts w:ascii="Trebuchet MS" w:hAnsi="Trebuchet MS"/>
          <w:color w:val="000000" w:themeColor="text1"/>
          <w:lang w:val="en-US"/>
        </w:rPr>
        <w:t xml:space="preserve">, </w:t>
      </w:r>
      <w:proofErr w:type="spellStart"/>
      <w:r w:rsidR="003613BB" w:rsidRPr="00D820C8">
        <w:rPr>
          <w:rFonts w:ascii="Trebuchet MS" w:hAnsi="Trebuchet MS"/>
          <w:color w:val="000000" w:themeColor="text1"/>
          <w:lang w:val="en-US"/>
        </w:rPr>
        <w:t>selecți</w:t>
      </w:r>
      <w:r w:rsidR="003613BB">
        <w:rPr>
          <w:rFonts w:ascii="Trebuchet MS" w:hAnsi="Trebuchet MS"/>
          <w:color w:val="000000" w:themeColor="text1"/>
          <w:lang w:val="en-US"/>
        </w:rPr>
        <w:t>e</w:t>
      </w:r>
      <w:proofErr w:type="spellEnd"/>
      <w:r w:rsidR="003613BB">
        <w:rPr>
          <w:rFonts w:ascii="Trebuchet MS" w:hAnsi="Trebuchet MS"/>
          <w:color w:val="000000" w:themeColor="text1"/>
          <w:lang w:val="en-US"/>
        </w:rPr>
        <w:t xml:space="preserve">, </w:t>
      </w:r>
      <w:proofErr w:type="spellStart"/>
      <w:r w:rsidR="003613BB" w:rsidRPr="00D820C8">
        <w:rPr>
          <w:rFonts w:ascii="Trebuchet MS" w:hAnsi="Trebuchet MS"/>
          <w:color w:val="000000" w:themeColor="text1"/>
          <w:lang w:val="en-US"/>
        </w:rPr>
        <w:t>contractare</w:t>
      </w:r>
      <w:proofErr w:type="spellEnd"/>
      <w:r w:rsidR="003613BB">
        <w:rPr>
          <w:rFonts w:ascii="Trebuchet MS" w:hAnsi="Trebuchet MS"/>
          <w:color w:val="000000" w:themeColor="text1"/>
          <w:lang w:val="en-US"/>
        </w:rPr>
        <w:t xml:space="preserve">, </w:t>
      </w:r>
      <w:proofErr w:type="spellStart"/>
      <w:r w:rsidR="003613BB">
        <w:rPr>
          <w:rFonts w:ascii="Trebuchet MS" w:hAnsi="Trebuchet MS"/>
          <w:color w:val="000000" w:themeColor="text1"/>
          <w:lang w:val="en-US"/>
        </w:rPr>
        <w:t>implementare</w:t>
      </w:r>
      <w:proofErr w:type="spellEnd"/>
      <w:r w:rsidR="003613BB" w:rsidRPr="00D820C8">
        <w:rPr>
          <w:rFonts w:ascii="Trebuchet MS" w:hAnsi="Trebuchet MS"/>
          <w:color w:val="000000" w:themeColor="text1"/>
          <w:lang w:val="en-US"/>
        </w:rPr>
        <w:t>:</w:t>
      </w:r>
    </w:p>
    <w:p w14:paraId="5CB614DA" w14:textId="77777777" w:rsidR="003613BB" w:rsidRPr="00D820C8" w:rsidRDefault="003613BB" w:rsidP="003613BB">
      <w:pPr>
        <w:numPr>
          <w:ilvl w:val="0"/>
          <w:numId w:val="72"/>
        </w:numPr>
        <w:spacing w:before="120" w:after="120" w:line="360" w:lineRule="auto"/>
        <w:ind w:left="432"/>
        <w:jc w:val="both"/>
        <w:rPr>
          <w:rFonts w:ascii="Trebuchet MS" w:hAnsi="Trebuchet MS"/>
          <w:color w:val="000000" w:themeColor="text1"/>
          <w:lang w:val="en-US"/>
        </w:rPr>
      </w:pPr>
      <w:r w:rsidRPr="00D820C8">
        <w:rPr>
          <w:rFonts w:ascii="Trebuchet MS" w:hAnsi="Trebuchet MS"/>
          <w:color w:val="000000" w:themeColor="text1"/>
          <w:lang w:val="en-US"/>
        </w:rPr>
        <w:t xml:space="preserve">a. </w:t>
      </w:r>
      <w:proofErr w:type="spellStart"/>
      <w:r w:rsidRPr="00D820C8">
        <w:rPr>
          <w:rFonts w:ascii="Trebuchet MS" w:hAnsi="Trebuchet MS"/>
          <w:color w:val="000000" w:themeColor="text1"/>
          <w:lang w:val="en-US"/>
        </w:rPr>
        <w:t>în</w:t>
      </w:r>
      <w:proofErr w:type="spellEnd"/>
      <w:r w:rsidRPr="00D820C8">
        <w:rPr>
          <w:rFonts w:ascii="Trebuchet MS" w:hAnsi="Trebuchet MS"/>
          <w:color w:val="000000" w:themeColor="text1"/>
          <w:lang w:val="en-US"/>
        </w:rPr>
        <w:t xml:space="preserve"> incapacitate de </w:t>
      </w:r>
      <w:proofErr w:type="spellStart"/>
      <w:r w:rsidRPr="00D820C8">
        <w:rPr>
          <w:rFonts w:ascii="Trebuchet MS" w:hAnsi="Trebuchet MS"/>
          <w:color w:val="000000" w:themeColor="text1"/>
          <w:lang w:val="en-US"/>
        </w:rPr>
        <w:t>plată</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în</w:t>
      </w:r>
      <w:proofErr w:type="spellEnd"/>
      <w:r w:rsidRPr="00D820C8">
        <w:rPr>
          <w:rFonts w:ascii="Trebuchet MS" w:hAnsi="Trebuchet MS"/>
          <w:color w:val="000000" w:themeColor="text1"/>
          <w:lang w:val="en-US"/>
        </w:rPr>
        <w:t xml:space="preserve"> stare de </w:t>
      </w:r>
      <w:proofErr w:type="spellStart"/>
      <w:r w:rsidRPr="00D820C8">
        <w:rPr>
          <w:rFonts w:ascii="Trebuchet MS" w:hAnsi="Trebuchet MS"/>
          <w:color w:val="000000" w:themeColor="text1"/>
          <w:lang w:val="en-US"/>
        </w:rPr>
        <w:t>insolvenţă</w:t>
      </w:r>
      <w:proofErr w:type="spellEnd"/>
      <w:r w:rsidRPr="00D820C8">
        <w:rPr>
          <w:rFonts w:ascii="Trebuchet MS" w:hAnsi="Trebuchet MS"/>
          <w:color w:val="000000" w:themeColor="text1"/>
          <w:lang w:val="en-US"/>
        </w:rPr>
        <w:t xml:space="preserve">, conform </w:t>
      </w:r>
      <w:proofErr w:type="spellStart"/>
      <w:r w:rsidRPr="00D820C8">
        <w:rPr>
          <w:rFonts w:ascii="Trebuchet MS" w:hAnsi="Trebuchet MS"/>
          <w:color w:val="000000" w:themeColor="text1"/>
          <w:lang w:val="en-US"/>
        </w:rPr>
        <w:t>Ordonanței</w:t>
      </w:r>
      <w:proofErr w:type="spellEnd"/>
      <w:r w:rsidRPr="00D820C8">
        <w:rPr>
          <w:rFonts w:ascii="Trebuchet MS" w:hAnsi="Trebuchet MS"/>
          <w:color w:val="000000" w:themeColor="text1"/>
          <w:lang w:val="en-US"/>
        </w:rPr>
        <w:t xml:space="preserve"> de </w:t>
      </w:r>
      <w:proofErr w:type="spellStart"/>
      <w:r w:rsidRPr="00D820C8">
        <w:rPr>
          <w:rFonts w:ascii="Trebuchet MS" w:hAnsi="Trebuchet MS"/>
          <w:color w:val="000000" w:themeColor="text1"/>
          <w:lang w:val="en-US"/>
        </w:rPr>
        <w:t>Urgență</w:t>
      </w:r>
      <w:proofErr w:type="spellEnd"/>
      <w:r w:rsidRPr="00D820C8">
        <w:rPr>
          <w:rFonts w:ascii="Trebuchet MS" w:hAnsi="Trebuchet MS"/>
          <w:color w:val="000000" w:themeColor="text1"/>
          <w:lang w:val="en-US"/>
        </w:rPr>
        <w:t xml:space="preserve"> a </w:t>
      </w:r>
      <w:proofErr w:type="spellStart"/>
      <w:r w:rsidRPr="00D820C8">
        <w:rPr>
          <w:rFonts w:ascii="Trebuchet MS" w:hAnsi="Trebuchet MS"/>
          <w:color w:val="000000" w:themeColor="text1"/>
          <w:lang w:val="en-US"/>
        </w:rPr>
        <w:t>Guvernului</w:t>
      </w:r>
      <w:proofErr w:type="spellEnd"/>
      <w:r w:rsidRPr="00D820C8">
        <w:rPr>
          <w:rFonts w:ascii="Trebuchet MS" w:hAnsi="Trebuchet MS"/>
          <w:color w:val="000000" w:themeColor="text1"/>
          <w:lang w:val="en-US"/>
        </w:rPr>
        <w:t xml:space="preserve"> nr. 46/2013 </w:t>
      </w:r>
      <w:proofErr w:type="spellStart"/>
      <w:r w:rsidRPr="00D820C8">
        <w:rPr>
          <w:rFonts w:ascii="Trebuchet MS" w:hAnsi="Trebuchet MS"/>
          <w:color w:val="000000" w:themeColor="text1"/>
          <w:lang w:val="en-US"/>
        </w:rPr>
        <w:t>privind</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criza</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financiară</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și</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insolvența</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unităților</w:t>
      </w:r>
      <w:proofErr w:type="spellEnd"/>
      <w:r w:rsidRPr="00D820C8">
        <w:rPr>
          <w:rFonts w:ascii="Trebuchet MS" w:hAnsi="Trebuchet MS"/>
          <w:color w:val="000000" w:themeColor="text1"/>
          <w:lang w:val="en-US"/>
        </w:rPr>
        <w:t xml:space="preserve"> administrative </w:t>
      </w:r>
      <w:proofErr w:type="spellStart"/>
      <w:r w:rsidRPr="00D820C8">
        <w:rPr>
          <w:rFonts w:ascii="Trebuchet MS" w:hAnsi="Trebuchet MS"/>
          <w:color w:val="000000" w:themeColor="text1"/>
          <w:lang w:val="en-US"/>
        </w:rPr>
        <w:t>teritoriale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respectiv</w:t>
      </w:r>
      <w:proofErr w:type="spellEnd"/>
      <w:r w:rsidRPr="00D820C8">
        <w:rPr>
          <w:rFonts w:ascii="Trebuchet MS" w:hAnsi="Trebuchet MS"/>
          <w:color w:val="000000" w:themeColor="text1"/>
          <w:lang w:val="en-US"/>
        </w:rPr>
        <w:t xml:space="preserve"> conform </w:t>
      </w:r>
      <w:proofErr w:type="spellStart"/>
      <w:r w:rsidRPr="00D820C8">
        <w:rPr>
          <w:rFonts w:ascii="Trebuchet MS" w:hAnsi="Trebuchet MS"/>
          <w:color w:val="000000" w:themeColor="text1"/>
          <w:lang w:val="en-US"/>
        </w:rPr>
        <w:t>Legii</w:t>
      </w:r>
      <w:proofErr w:type="spellEnd"/>
      <w:r w:rsidRPr="00D820C8">
        <w:rPr>
          <w:rFonts w:ascii="Trebuchet MS" w:hAnsi="Trebuchet MS"/>
          <w:color w:val="000000" w:themeColor="text1"/>
          <w:lang w:val="en-US"/>
        </w:rPr>
        <w:t xml:space="preserve"> nr.85/2014 </w:t>
      </w:r>
      <w:proofErr w:type="spellStart"/>
      <w:r w:rsidRPr="00D820C8">
        <w:rPr>
          <w:rFonts w:ascii="Trebuchet MS" w:hAnsi="Trebuchet MS"/>
          <w:color w:val="000000" w:themeColor="text1"/>
          <w:lang w:val="en-US"/>
        </w:rPr>
        <w:t>privind</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procedura</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insolvenței</w:t>
      </w:r>
      <w:proofErr w:type="spellEnd"/>
      <w:r w:rsidRPr="00D820C8">
        <w:rPr>
          <w:rFonts w:ascii="Trebuchet MS" w:hAnsi="Trebuchet MS"/>
          <w:color w:val="000000" w:themeColor="text1"/>
          <w:lang w:val="en-US"/>
        </w:rPr>
        <w:t xml:space="preserve">, cu </w:t>
      </w:r>
      <w:proofErr w:type="spellStart"/>
      <w:r w:rsidRPr="00D820C8">
        <w:rPr>
          <w:rFonts w:ascii="Trebuchet MS" w:hAnsi="Trebuchet MS"/>
          <w:color w:val="000000" w:themeColor="text1"/>
          <w:lang w:val="en-US"/>
        </w:rPr>
        <w:t>modificările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și</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completările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ulterioare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după</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caz</w:t>
      </w:r>
      <w:proofErr w:type="spellEnd"/>
      <w:r w:rsidRPr="00D820C8">
        <w:rPr>
          <w:rFonts w:ascii="Trebuchet MS" w:hAnsi="Trebuchet MS"/>
          <w:color w:val="000000" w:themeColor="text1"/>
          <w:lang w:val="en-US"/>
        </w:rPr>
        <w:t>;</w:t>
      </w:r>
    </w:p>
    <w:p w14:paraId="595412D7" w14:textId="77777777" w:rsidR="003613BB" w:rsidRPr="003613BB" w:rsidRDefault="003613BB" w:rsidP="00C77B22">
      <w:pPr>
        <w:numPr>
          <w:ilvl w:val="0"/>
          <w:numId w:val="72"/>
        </w:numPr>
        <w:spacing w:before="120" w:after="120" w:line="240" w:lineRule="auto"/>
        <w:ind w:left="432"/>
        <w:jc w:val="both"/>
        <w:rPr>
          <w:rFonts w:ascii="Trebuchet MS" w:hAnsi="Trebuchet MS"/>
          <w:lang w:eastAsia="sk-SK"/>
        </w:rPr>
      </w:pPr>
      <w:r w:rsidRPr="003613BB">
        <w:rPr>
          <w:rFonts w:ascii="Trebuchet MS" w:hAnsi="Trebuchet MS"/>
          <w:color w:val="000000" w:themeColor="text1"/>
          <w:lang w:val="en-US"/>
        </w:rPr>
        <w:lastRenderedPageBreak/>
        <w:t>b.</w:t>
      </w:r>
      <w:r w:rsidRPr="003613BB">
        <w:rPr>
          <w:rFonts w:ascii="Trebuchet MS" w:hAnsi="Trebuchet MS"/>
          <w:color w:val="000000" w:themeColor="text1"/>
          <w:lang w:val="en-US"/>
        </w:rPr>
        <w:tab/>
        <w:t xml:space="preserve">face </w:t>
      </w:r>
      <w:proofErr w:type="spellStart"/>
      <w:r w:rsidRPr="003613BB">
        <w:rPr>
          <w:rFonts w:ascii="Trebuchet MS" w:hAnsi="Trebuchet MS"/>
          <w:color w:val="000000" w:themeColor="text1"/>
          <w:lang w:val="en-US"/>
        </w:rPr>
        <w:t>obiectul</w:t>
      </w:r>
      <w:proofErr w:type="spellEnd"/>
      <w:r w:rsidRPr="003613BB">
        <w:rPr>
          <w:rFonts w:ascii="Trebuchet MS" w:hAnsi="Trebuchet MS"/>
          <w:color w:val="000000" w:themeColor="text1"/>
          <w:lang w:val="en-US"/>
        </w:rPr>
        <w:t xml:space="preserve"> </w:t>
      </w:r>
      <w:proofErr w:type="spellStart"/>
      <w:r w:rsidRPr="003613BB">
        <w:rPr>
          <w:rFonts w:ascii="Trebuchet MS" w:hAnsi="Trebuchet MS"/>
          <w:color w:val="000000" w:themeColor="text1"/>
          <w:lang w:val="en-US"/>
        </w:rPr>
        <w:t>unei</w:t>
      </w:r>
      <w:proofErr w:type="spellEnd"/>
      <w:r w:rsidRPr="003613BB">
        <w:rPr>
          <w:rFonts w:ascii="Trebuchet MS" w:hAnsi="Trebuchet MS"/>
          <w:color w:val="000000" w:themeColor="text1"/>
          <w:lang w:val="en-US"/>
        </w:rPr>
        <w:t xml:space="preserve"> </w:t>
      </w:r>
      <w:proofErr w:type="spellStart"/>
      <w:r w:rsidRPr="003613BB">
        <w:rPr>
          <w:rFonts w:ascii="Trebuchet MS" w:hAnsi="Trebuchet MS"/>
          <w:color w:val="000000" w:themeColor="text1"/>
          <w:lang w:val="en-US"/>
        </w:rPr>
        <w:t>proceduri</w:t>
      </w:r>
      <w:proofErr w:type="spellEnd"/>
      <w:r w:rsidRPr="003613BB">
        <w:rPr>
          <w:rFonts w:ascii="Trebuchet MS" w:hAnsi="Trebuchet MS"/>
          <w:color w:val="000000" w:themeColor="text1"/>
          <w:lang w:val="en-US"/>
        </w:rPr>
        <w:t xml:space="preserve"> </w:t>
      </w:r>
      <w:proofErr w:type="spellStart"/>
      <w:r w:rsidRPr="003613BB">
        <w:rPr>
          <w:rFonts w:ascii="Trebuchet MS" w:hAnsi="Trebuchet MS"/>
          <w:color w:val="000000" w:themeColor="text1"/>
          <w:lang w:val="en-US"/>
        </w:rPr>
        <w:t>legale</w:t>
      </w:r>
      <w:proofErr w:type="spellEnd"/>
      <w:r w:rsidRPr="003613BB">
        <w:rPr>
          <w:rFonts w:ascii="Trebuchet MS" w:hAnsi="Trebuchet MS"/>
          <w:color w:val="000000" w:themeColor="text1"/>
          <w:lang w:val="en-US"/>
        </w:rPr>
        <w:t xml:space="preserve"> </w:t>
      </w:r>
      <w:proofErr w:type="spellStart"/>
      <w:r w:rsidRPr="003613BB">
        <w:rPr>
          <w:rFonts w:ascii="Trebuchet MS" w:hAnsi="Trebuchet MS"/>
          <w:color w:val="000000" w:themeColor="text1"/>
          <w:lang w:val="en-US"/>
        </w:rPr>
        <w:t>pentru</w:t>
      </w:r>
      <w:proofErr w:type="spellEnd"/>
      <w:r w:rsidRPr="003613BB">
        <w:rPr>
          <w:rFonts w:ascii="Trebuchet MS" w:hAnsi="Trebuchet MS"/>
          <w:color w:val="000000" w:themeColor="text1"/>
          <w:lang w:val="en-US"/>
        </w:rPr>
        <w:t xml:space="preserve"> </w:t>
      </w:r>
      <w:proofErr w:type="spellStart"/>
      <w:r w:rsidRPr="003613BB">
        <w:rPr>
          <w:rFonts w:ascii="Trebuchet MS" w:hAnsi="Trebuchet MS"/>
          <w:color w:val="000000" w:themeColor="text1"/>
          <w:lang w:val="en-US"/>
        </w:rPr>
        <w:t>declararea</w:t>
      </w:r>
      <w:proofErr w:type="spellEnd"/>
      <w:r w:rsidRPr="003613BB">
        <w:rPr>
          <w:rFonts w:ascii="Trebuchet MS" w:hAnsi="Trebuchet MS"/>
          <w:color w:val="000000" w:themeColor="text1"/>
          <w:lang w:val="en-US"/>
        </w:rPr>
        <w:t xml:space="preserve"> </w:t>
      </w:r>
      <w:proofErr w:type="spellStart"/>
      <w:r w:rsidRPr="003613BB">
        <w:rPr>
          <w:rFonts w:ascii="Trebuchet MS" w:hAnsi="Trebuchet MS"/>
          <w:color w:val="000000" w:themeColor="text1"/>
          <w:lang w:val="en-US"/>
        </w:rPr>
        <w:t>sa</w:t>
      </w:r>
      <w:proofErr w:type="spellEnd"/>
      <w:r w:rsidRPr="003613BB">
        <w:rPr>
          <w:rFonts w:ascii="Trebuchet MS" w:hAnsi="Trebuchet MS"/>
          <w:color w:val="000000" w:themeColor="text1"/>
          <w:lang w:val="en-US"/>
        </w:rPr>
        <w:t xml:space="preserve"> </w:t>
      </w:r>
      <w:proofErr w:type="spellStart"/>
      <w:r w:rsidRPr="003613BB">
        <w:rPr>
          <w:rFonts w:ascii="Trebuchet MS" w:hAnsi="Trebuchet MS"/>
          <w:color w:val="000000" w:themeColor="text1"/>
          <w:lang w:val="en-US"/>
        </w:rPr>
        <w:t>într-una</w:t>
      </w:r>
      <w:proofErr w:type="spellEnd"/>
      <w:r w:rsidRPr="003613BB">
        <w:rPr>
          <w:rFonts w:ascii="Trebuchet MS" w:hAnsi="Trebuchet MS"/>
          <w:color w:val="000000" w:themeColor="text1"/>
          <w:lang w:val="en-US"/>
        </w:rPr>
        <w:t xml:space="preserve"> din </w:t>
      </w:r>
      <w:proofErr w:type="spellStart"/>
      <w:r w:rsidRPr="003613BB">
        <w:rPr>
          <w:rFonts w:ascii="Trebuchet MS" w:hAnsi="Trebuchet MS"/>
          <w:color w:val="000000" w:themeColor="text1"/>
          <w:lang w:val="en-US"/>
        </w:rPr>
        <w:t>situațiile</w:t>
      </w:r>
      <w:proofErr w:type="spellEnd"/>
      <w:r w:rsidRPr="003613BB">
        <w:rPr>
          <w:rFonts w:ascii="Trebuchet MS" w:hAnsi="Trebuchet MS"/>
          <w:color w:val="000000" w:themeColor="text1"/>
          <w:lang w:val="en-US"/>
        </w:rPr>
        <w:t xml:space="preserve"> de la </w:t>
      </w:r>
      <w:proofErr w:type="spellStart"/>
      <w:r w:rsidRPr="003613BB">
        <w:rPr>
          <w:rFonts w:ascii="Trebuchet MS" w:hAnsi="Trebuchet MS"/>
          <w:color w:val="000000" w:themeColor="text1"/>
          <w:lang w:val="en-US"/>
        </w:rPr>
        <w:t>punctul</w:t>
      </w:r>
      <w:proofErr w:type="spellEnd"/>
      <w:r w:rsidRPr="003613BB">
        <w:rPr>
          <w:rFonts w:ascii="Trebuchet MS" w:hAnsi="Trebuchet MS"/>
          <w:color w:val="000000" w:themeColor="text1"/>
          <w:lang w:val="en-US"/>
        </w:rPr>
        <w:t xml:space="preserve"> a;</w:t>
      </w:r>
    </w:p>
    <w:p w14:paraId="7E8566E2" w14:textId="4B4CB8A3" w:rsidR="00440EB8" w:rsidRPr="003613BB" w:rsidRDefault="003613BB" w:rsidP="00C77B22">
      <w:pPr>
        <w:numPr>
          <w:ilvl w:val="0"/>
          <w:numId w:val="72"/>
        </w:numPr>
        <w:spacing w:before="120" w:after="120" w:line="240" w:lineRule="auto"/>
        <w:ind w:left="432"/>
        <w:jc w:val="both"/>
        <w:rPr>
          <w:rFonts w:ascii="Trebuchet MS" w:hAnsi="Trebuchet MS"/>
          <w:lang w:eastAsia="sk-SK"/>
        </w:rPr>
      </w:pPr>
      <w:r w:rsidRPr="003613BB">
        <w:rPr>
          <w:rFonts w:ascii="Trebuchet MS" w:hAnsi="Trebuchet MS"/>
          <w:color w:val="000000" w:themeColor="text1"/>
          <w:lang w:val="en-US"/>
        </w:rPr>
        <w:t>c.</w:t>
      </w:r>
      <w:r w:rsidRPr="003613BB">
        <w:rPr>
          <w:rFonts w:ascii="Trebuchet MS" w:hAnsi="Trebuchet MS"/>
          <w:color w:val="000000" w:themeColor="text1"/>
          <w:lang w:val="en-US"/>
        </w:rPr>
        <w:tab/>
      </w:r>
      <w:proofErr w:type="spellStart"/>
      <w:r w:rsidRPr="003613BB">
        <w:rPr>
          <w:rFonts w:ascii="Trebuchet MS" w:hAnsi="Trebuchet MS"/>
          <w:color w:val="000000" w:themeColor="text1"/>
          <w:lang w:val="en-US"/>
        </w:rPr>
        <w:t>este</w:t>
      </w:r>
      <w:proofErr w:type="spellEnd"/>
      <w:r w:rsidRPr="003613BB">
        <w:rPr>
          <w:rFonts w:ascii="Trebuchet MS" w:hAnsi="Trebuchet MS"/>
          <w:color w:val="000000" w:themeColor="text1"/>
          <w:lang w:val="en-US"/>
        </w:rPr>
        <w:t xml:space="preserve"> </w:t>
      </w:r>
      <w:proofErr w:type="spellStart"/>
      <w:r w:rsidRPr="003613BB">
        <w:rPr>
          <w:rFonts w:ascii="Trebuchet MS" w:hAnsi="Trebuchet MS"/>
          <w:color w:val="000000" w:themeColor="text1"/>
          <w:lang w:val="en-US"/>
        </w:rPr>
        <w:t>găsit</w:t>
      </w:r>
      <w:proofErr w:type="spellEnd"/>
      <w:r w:rsidRPr="003613BB">
        <w:rPr>
          <w:rFonts w:ascii="Trebuchet MS" w:hAnsi="Trebuchet MS"/>
          <w:color w:val="000000" w:themeColor="text1"/>
          <w:lang w:val="en-US"/>
        </w:rPr>
        <w:t xml:space="preserve"> </w:t>
      </w:r>
      <w:proofErr w:type="spellStart"/>
      <w:r w:rsidRPr="003613BB">
        <w:rPr>
          <w:rFonts w:ascii="Trebuchet MS" w:hAnsi="Trebuchet MS"/>
          <w:color w:val="000000" w:themeColor="text1"/>
          <w:lang w:val="en-US"/>
        </w:rPr>
        <w:t>vinovat</w:t>
      </w:r>
      <w:proofErr w:type="spellEnd"/>
      <w:r w:rsidRPr="003613BB">
        <w:rPr>
          <w:rFonts w:ascii="Trebuchet MS" w:hAnsi="Trebuchet MS"/>
          <w:color w:val="000000" w:themeColor="text1"/>
          <w:lang w:val="en-US"/>
        </w:rPr>
        <w:t xml:space="preserve">, </w:t>
      </w:r>
      <w:proofErr w:type="spellStart"/>
      <w:r w:rsidRPr="003613BB">
        <w:rPr>
          <w:rFonts w:ascii="Trebuchet MS" w:hAnsi="Trebuchet MS"/>
          <w:color w:val="000000" w:themeColor="text1"/>
          <w:lang w:val="en-US"/>
        </w:rPr>
        <w:t>printr</w:t>
      </w:r>
      <w:proofErr w:type="spellEnd"/>
      <w:r w:rsidRPr="003613BB">
        <w:rPr>
          <w:rFonts w:ascii="Trebuchet MS" w:hAnsi="Trebuchet MS"/>
          <w:color w:val="000000" w:themeColor="text1"/>
          <w:lang w:val="en-US"/>
        </w:rPr>
        <w:t xml:space="preserve">-o </w:t>
      </w:r>
      <w:proofErr w:type="spellStart"/>
      <w:r w:rsidRPr="003613BB">
        <w:rPr>
          <w:rFonts w:ascii="Trebuchet MS" w:hAnsi="Trebuchet MS"/>
          <w:color w:val="000000" w:themeColor="text1"/>
          <w:lang w:val="en-US"/>
        </w:rPr>
        <w:t>hotărâre</w:t>
      </w:r>
      <w:proofErr w:type="spellEnd"/>
      <w:r w:rsidRPr="003613BB">
        <w:rPr>
          <w:rFonts w:ascii="Trebuchet MS" w:hAnsi="Trebuchet MS"/>
          <w:color w:val="000000" w:themeColor="text1"/>
          <w:lang w:val="en-US"/>
        </w:rPr>
        <w:t xml:space="preserve"> </w:t>
      </w:r>
      <w:proofErr w:type="spellStart"/>
      <w:r w:rsidRPr="003613BB">
        <w:rPr>
          <w:rFonts w:ascii="Trebuchet MS" w:hAnsi="Trebuchet MS"/>
          <w:color w:val="000000" w:themeColor="text1"/>
          <w:lang w:val="en-US"/>
        </w:rPr>
        <w:t>judecătorească</w:t>
      </w:r>
      <w:proofErr w:type="spellEnd"/>
      <w:r w:rsidRPr="003613BB">
        <w:rPr>
          <w:rFonts w:ascii="Trebuchet MS" w:hAnsi="Trebuchet MS"/>
          <w:color w:val="000000" w:themeColor="text1"/>
          <w:lang w:val="en-US"/>
        </w:rPr>
        <w:t xml:space="preserve"> </w:t>
      </w:r>
      <w:proofErr w:type="spellStart"/>
      <w:r w:rsidRPr="003613BB">
        <w:rPr>
          <w:rFonts w:ascii="Trebuchet MS" w:hAnsi="Trebuchet MS"/>
          <w:color w:val="000000" w:themeColor="text1"/>
          <w:lang w:val="en-US"/>
        </w:rPr>
        <w:t>definitivă</w:t>
      </w:r>
      <w:proofErr w:type="spellEnd"/>
      <w:r w:rsidRPr="003613BB">
        <w:rPr>
          <w:rFonts w:ascii="Trebuchet MS" w:hAnsi="Trebuchet MS"/>
          <w:color w:val="000000" w:themeColor="text1"/>
          <w:lang w:val="en-US"/>
        </w:rPr>
        <w:t xml:space="preserve">, </w:t>
      </w:r>
      <w:proofErr w:type="spellStart"/>
      <w:r w:rsidRPr="003613BB">
        <w:rPr>
          <w:rFonts w:ascii="Trebuchet MS" w:hAnsi="Trebuchet MS"/>
          <w:color w:val="000000" w:themeColor="text1"/>
          <w:lang w:val="en-US"/>
        </w:rPr>
        <w:t>pentru</w:t>
      </w:r>
      <w:proofErr w:type="spellEnd"/>
      <w:r w:rsidRPr="003613BB">
        <w:rPr>
          <w:rFonts w:ascii="Trebuchet MS" w:hAnsi="Trebuchet MS"/>
          <w:color w:val="000000" w:themeColor="text1"/>
          <w:lang w:val="en-US"/>
        </w:rPr>
        <w:t xml:space="preserve"> </w:t>
      </w:r>
      <w:proofErr w:type="spellStart"/>
      <w:r w:rsidRPr="003613BB">
        <w:rPr>
          <w:rFonts w:ascii="Trebuchet MS" w:hAnsi="Trebuchet MS"/>
          <w:color w:val="000000" w:themeColor="text1"/>
          <w:lang w:val="en-US"/>
        </w:rPr>
        <w:t>comiterea</w:t>
      </w:r>
      <w:proofErr w:type="spellEnd"/>
      <w:r w:rsidRPr="003613BB">
        <w:rPr>
          <w:rFonts w:ascii="Trebuchet MS" w:hAnsi="Trebuchet MS"/>
          <w:color w:val="000000" w:themeColor="text1"/>
          <w:lang w:val="en-US"/>
        </w:rPr>
        <w:t xml:space="preserve"> </w:t>
      </w:r>
      <w:proofErr w:type="spellStart"/>
      <w:r w:rsidRPr="003613BB">
        <w:rPr>
          <w:rFonts w:ascii="Trebuchet MS" w:hAnsi="Trebuchet MS"/>
          <w:color w:val="000000" w:themeColor="text1"/>
          <w:lang w:val="en-US"/>
        </w:rPr>
        <w:t>unei</w:t>
      </w:r>
      <w:proofErr w:type="spellEnd"/>
      <w:r w:rsidRPr="003613BB">
        <w:rPr>
          <w:rFonts w:ascii="Trebuchet MS" w:hAnsi="Trebuchet MS"/>
          <w:color w:val="000000" w:themeColor="text1"/>
          <w:lang w:val="en-US"/>
        </w:rPr>
        <w:t xml:space="preserve"> </w:t>
      </w:r>
      <w:proofErr w:type="spellStart"/>
      <w:r w:rsidRPr="003613BB">
        <w:rPr>
          <w:rFonts w:ascii="Trebuchet MS" w:hAnsi="Trebuchet MS"/>
          <w:color w:val="000000" w:themeColor="text1"/>
          <w:lang w:val="en-US"/>
        </w:rPr>
        <w:t>fraude</w:t>
      </w:r>
      <w:proofErr w:type="spellEnd"/>
      <w:r w:rsidRPr="003613BB">
        <w:rPr>
          <w:rFonts w:ascii="Trebuchet MS" w:hAnsi="Trebuchet MS"/>
          <w:color w:val="000000" w:themeColor="text1"/>
          <w:lang w:val="en-US"/>
        </w:rPr>
        <w:t>/</w:t>
      </w:r>
      <w:proofErr w:type="spellStart"/>
      <w:r w:rsidRPr="003613BB">
        <w:rPr>
          <w:rFonts w:ascii="Trebuchet MS" w:hAnsi="Trebuchet MS"/>
          <w:color w:val="000000" w:themeColor="text1"/>
          <w:lang w:val="en-US"/>
        </w:rPr>
        <w:t>infracțiuni</w:t>
      </w:r>
      <w:proofErr w:type="spellEnd"/>
      <w:r w:rsidRPr="003613BB">
        <w:rPr>
          <w:rFonts w:ascii="Trebuchet MS" w:hAnsi="Trebuchet MS"/>
          <w:color w:val="000000" w:themeColor="text1"/>
          <w:lang w:val="en-US"/>
        </w:rPr>
        <w:t xml:space="preserve"> </w:t>
      </w:r>
      <w:proofErr w:type="spellStart"/>
      <w:r w:rsidRPr="003613BB">
        <w:rPr>
          <w:rFonts w:ascii="Trebuchet MS" w:hAnsi="Trebuchet MS"/>
          <w:color w:val="000000" w:themeColor="text1"/>
          <w:lang w:val="en-US"/>
        </w:rPr>
        <w:t>referitoare</w:t>
      </w:r>
      <w:proofErr w:type="spellEnd"/>
      <w:r w:rsidRPr="003613BB">
        <w:rPr>
          <w:rFonts w:ascii="Trebuchet MS" w:hAnsi="Trebuchet MS"/>
          <w:color w:val="000000" w:themeColor="text1"/>
          <w:lang w:val="en-US"/>
        </w:rPr>
        <w:t xml:space="preserve"> la </w:t>
      </w:r>
      <w:proofErr w:type="spellStart"/>
      <w:r w:rsidRPr="003613BB">
        <w:rPr>
          <w:rFonts w:ascii="Trebuchet MS" w:hAnsi="Trebuchet MS"/>
          <w:color w:val="000000" w:themeColor="text1"/>
          <w:lang w:val="en-US"/>
        </w:rPr>
        <w:t>obținerea</w:t>
      </w:r>
      <w:proofErr w:type="spellEnd"/>
      <w:r w:rsidRPr="003613BB">
        <w:rPr>
          <w:rFonts w:ascii="Trebuchet MS" w:hAnsi="Trebuchet MS"/>
          <w:color w:val="000000" w:themeColor="text1"/>
          <w:lang w:val="en-US"/>
        </w:rPr>
        <w:t xml:space="preserve"> </w:t>
      </w:r>
      <w:proofErr w:type="spellStart"/>
      <w:r w:rsidRPr="003613BB">
        <w:rPr>
          <w:rFonts w:ascii="Trebuchet MS" w:hAnsi="Trebuchet MS"/>
          <w:color w:val="000000" w:themeColor="text1"/>
          <w:lang w:val="en-US"/>
        </w:rPr>
        <w:t>și</w:t>
      </w:r>
      <w:proofErr w:type="spellEnd"/>
      <w:r w:rsidRPr="003613BB">
        <w:rPr>
          <w:rFonts w:ascii="Trebuchet MS" w:hAnsi="Trebuchet MS"/>
          <w:color w:val="000000" w:themeColor="text1"/>
          <w:lang w:val="en-US"/>
        </w:rPr>
        <w:t xml:space="preserve"> </w:t>
      </w:r>
      <w:proofErr w:type="spellStart"/>
      <w:r w:rsidRPr="003613BB">
        <w:rPr>
          <w:rFonts w:ascii="Trebuchet MS" w:hAnsi="Trebuchet MS"/>
          <w:color w:val="000000" w:themeColor="text1"/>
          <w:lang w:val="en-US"/>
        </w:rPr>
        <w:t>utilizarea</w:t>
      </w:r>
      <w:proofErr w:type="spellEnd"/>
      <w:r w:rsidRPr="003613BB">
        <w:rPr>
          <w:rFonts w:ascii="Trebuchet MS" w:hAnsi="Trebuchet MS"/>
          <w:color w:val="000000" w:themeColor="text1"/>
          <w:lang w:val="en-US"/>
        </w:rPr>
        <w:t xml:space="preserve"> </w:t>
      </w:r>
      <w:proofErr w:type="spellStart"/>
      <w:r w:rsidRPr="003613BB">
        <w:rPr>
          <w:rFonts w:ascii="Trebuchet MS" w:hAnsi="Trebuchet MS"/>
          <w:color w:val="000000" w:themeColor="text1"/>
          <w:lang w:val="en-US"/>
        </w:rPr>
        <w:t>fondurilor</w:t>
      </w:r>
      <w:proofErr w:type="spellEnd"/>
      <w:r w:rsidRPr="003613BB">
        <w:rPr>
          <w:rFonts w:ascii="Trebuchet MS" w:hAnsi="Trebuchet MS"/>
          <w:color w:val="000000" w:themeColor="text1"/>
          <w:lang w:val="en-US"/>
        </w:rPr>
        <w:t xml:space="preserve"> </w:t>
      </w:r>
      <w:proofErr w:type="spellStart"/>
      <w:r w:rsidRPr="003613BB">
        <w:rPr>
          <w:rFonts w:ascii="Trebuchet MS" w:hAnsi="Trebuchet MS"/>
          <w:color w:val="000000" w:themeColor="text1"/>
          <w:lang w:val="en-US"/>
        </w:rPr>
        <w:t>europene</w:t>
      </w:r>
      <w:proofErr w:type="spellEnd"/>
      <w:r w:rsidRPr="003613BB">
        <w:rPr>
          <w:rFonts w:ascii="Trebuchet MS" w:hAnsi="Trebuchet MS"/>
          <w:color w:val="000000" w:themeColor="text1"/>
          <w:lang w:val="en-US"/>
        </w:rPr>
        <w:t xml:space="preserve"> </w:t>
      </w:r>
      <w:proofErr w:type="spellStart"/>
      <w:r w:rsidRPr="003613BB">
        <w:rPr>
          <w:rFonts w:ascii="Trebuchet MS" w:hAnsi="Trebuchet MS"/>
          <w:color w:val="000000" w:themeColor="text1"/>
          <w:lang w:val="en-US"/>
        </w:rPr>
        <w:t>și</w:t>
      </w:r>
      <w:proofErr w:type="spellEnd"/>
      <w:r w:rsidRPr="003613BB">
        <w:rPr>
          <w:rFonts w:ascii="Trebuchet MS" w:hAnsi="Trebuchet MS"/>
          <w:color w:val="000000" w:themeColor="text1"/>
          <w:lang w:val="en-US"/>
        </w:rPr>
        <w:t>/</w:t>
      </w:r>
      <w:proofErr w:type="spellStart"/>
      <w:r w:rsidRPr="003613BB">
        <w:rPr>
          <w:rFonts w:ascii="Trebuchet MS" w:hAnsi="Trebuchet MS"/>
          <w:color w:val="000000" w:themeColor="text1"/>
          <w:lang w:val="en-US"/>
        </w:rPr>
        <w:t>sau</w:t>
      </w:r>
      <w:proofErr w:type="spellEnd"/>
      <w:r w:rsidRPr="003613BB">
        <w:rPr>
          <w:rFonts w:ascii="Trebuchet MS" w:hAnsi="Trebuchet MS"/>
          <w:color w:val="000000" w:themeColor="text1"/>
          <w:lang w:val="en-US"/>
        </w:rPr>
        <w:t xml:space="preserve"> a </w:t>
      </w:r>
      <w:proofErr w:type="spellStart"/>
      <w:r w:rsidRPr="003613BB">
        <w:rPr>
          <w:rFonts w:ascii="Trebuchet MS" w:hAnsi="Trebuchet MS"/>
          <w:color w:val="000000" w:themeColor="text1"/>
          <w:lang w:val="en-US"/>
        </w:rPr>
        <w:t>fondurilor</w:t>
      </w:r>
      <w:proofErr w:type="spellEnd"/>
      <w:r w:rsidRPr="003613BB">
        <w:rPr>
          <w:rFonts w:ascii="Trebuchet MS" w:hAnsi="Trebuchet MS"/>
          <w:color w:val="000000" w:themeColor="text1"/>
          <w:lang w:val="en-US"/>
        </w:rPr>
        <w:t xml:space="preserve"> </w:t>
      </w:r>
      <w:proofErr w:type="spellStart"/>
      <w:r w:rsidRPr="003613BB">
        <w:rPr>
          <w:rFonts w:ascii="Trebuchet MS" w:hAnsi="Trebuchet MS"/>
          <w:color w:val="000000" w:themeColor="text1"/>
          <w:lang w:val="en-US"/>
        </w:rPr>
        <w:t>publice</w:t>
      </w:r>
      <w:proofErr w:type="spellEnd"/>
      <w:r w:rsidRPr="003613BB">
        <w:rPr>
          <w:rFonts w:ascii="Trebuchet MS" w:hAnsi="Trebuchet MS"/>
          <w:color w:val="000000" w:themeColor="text1"/>
          <w:lang w:val="en-US"/>
        </w:rPr>
        <w:t xml:space="preserve"> </w:t>
      </w:r>
      <w:proofErr w:type="spellStart"/>
      <w:r w:rsidRPr="003613BB">
        <w:rPr>
          <w:rFonts w:ascii="Trebuchet MS" w:hAnsi="Trebuchet MS"/>
          <w:color w:val="000000" w:themeColor="text1"/>
          <w:lang w:val="en-US"/>
        </w:rPr>
        <w:t>naționale</w:t>
      </w:r>
      <w:proofErr w:type="spellEnd"/>
      <w:r w:rsidRPr="003613BB">
        <w:rPr>
          <w:rFonts w:ascii="Trebuchet MS" w:hAnsi="Trebuchet MS"/>
          <w:color w:val="000000" w:themeColor="text1"/>
          <w:lang w:val="en-US"/>
        </w:rPr>
        <w:t xml:space="preserve"> </w:t>
      </w:r>
      <w:proofErr w:type="spellStart"/>
      <w:r w:rsidRPr="003613BB">
        <w:rPr>
          <w:rFonts w:ascii="Trebuchet MS" w:hAnsi="Trebuchet MS"/>
          <w:color w:val="000000" w:themeColor="text1"/>
          <w:lang w:val="en-US"/>
        </w:rPr>
        <w:t>aferente</w:t>
      </w:r>
      <w:proofErr w:type="spellEnd"/>
      <w:r w:rsidRPr="003613BB">
        <w:rPr>
          <w:rFonts w:ascii="Trebuchet MS" w:hAnsi="Trebuchet MS"/>
          <w:color w:val="000000" w:themeColor="text1"/>
          <w:lang w:val="en-US"/>
        </w:rPr>
        <w:t xml:space="preserve"> </w:t>
      </w:r>
      <w:proofErr w:type="spellStart"/>
      <w:r w:rsidRPr="003613BB">
        <w:rPr>
          <w:rFonts w:ascii="Trebuchet MS" w:hAnsi="Trebuchet MS"/>
          <w:color w:val="000000" w:themeColor="text1"/>
          <w:lang w:val="en-US"/>
        </w:rPr>
        <w:t>acestora</w:t>
      </w:r>
      <w:proofErr w:type="spellEnd"/>
      <w:r w:rsidRPr="003613BB">
        <w:rPr>
          <w:rFonts w:ascii="Trebuchet MS" w:hAnsi="Trebuchet MS"/>
          <w:color w:val="000000" w:themeColor="text1"/>
          <w:lang w:val="en-US"/>
        </w:rPr>
        <w:t xml:space="preserve">, </w:t>
      </w:r>
      <w:proofErr w:type="spellStart"/>
      <w:r w:rsidRPr="003613BB">
        <w:rPr>
          <w:rFonts w:ascii="Trebuchet MS" w:hAnsi="Trebuchet MS"/>
          <w:color w:val="000000" w:themeColor="text1"/>
          <w:lang w:val="en-US"/>
        </w:rPr>
        <w:t>în</w:t>
      </w:r>
      <w:proofErr w:type="spellEnd"/>
      <w:r w:rsidRPr="003613BB">
        <w:rPr>
          <w:rFonts w:ascii="Trebuchet MS" w:hAnsi="Trebuchet MS"/>
          <w:color w:val="000000" w:themeColor="text1"/>
          <w:lang w:val="en-US"/>
        </w:rPr>
        <w:t xml:space="preserve"> </w:t>
      </w:r>
      <w:proofErr w:type="spellStart"/>
      <w:r w:rsidRPr="003613BB">
        <w:rPr>
          <w:rFonts w:ascii="Trebuchet MS" w:hAnsi="Trebuchet MS"/>
          <w:color w:val="000000" w:themeColor="text1"/>
          <w:lang w:val="en-US"/>
        </w:rPr>
        <w:t>conformitate</w:t>
      </w:r>
      <w:proofErr w:type="spellEnd"/>
      <w:r w:rsidRPr="003613BB">
        <w:rPr>
          <w:rFonts w:ascii="Trebuchet MS" w:hAnsi="Trebuchet MS"/>
          <w:color w:val="000000" w:themeColor="text1"/>
          <w:lang w:val="en-US"/>
        </w:rPr>
        <w:t xml:space="preserve"> cu </w:t>
      </w:r>
      <w:proofErr w:type="spellStart"/>
      <w:r w:rsidRPr="003613BB">
        <w:rPr>
          <w:rFonts w:ascii="Trebuchet MS" w:hAnsi="Trebuchet MS"/>
          <w:color w:val="000000" w:themeColor="text1"/>
          <w:lang w:val="en-US"/>
        </w:rPr>
        <w:t>prevederile</w:t>
      </w:r>
      <w:proofErr w:type="spellEnd"/>
      <w:r w:rsidRPr="003613BB">
        <w:rPr>
          <w:rFonts w:ascii="Trebuchet MS" w:hAnsi="Trebuchet MS"/>
          <w:color w:val="000000" w:themeColor="text1"/>
          <w:lang w:val="en-US"/>
        </w:rPr>
        <w:t xml:space="preserve"> </w:t>
      </w:r>
      <w:proofErr w:type="spellStart"/>
      <w:r w:rsidRPr="003613BB">
        <w:rPr>
          <w:rFonts w:ascii="Trebuchet MS" w:hAnsi="Trebuchet MS"/>
          <w:color w:val="000000" w:themeColor="text1"/>
          <w:lang w:val="en-US"/>
        </w:rPr>
        <w:t>Codului</w:t>
      </w:r>
      <w:proofErr w:type="spellEnd"/>
      <w:r w:rsidRPr="003613BB">
        <w:rPr>
          <w:rFonts w:ascii="Trebuchet MS" w:hAnsi="Trebuchet MS"/>
          <w:color w:val="000000" w:themeColor="text1"/>
          <w:lang w:val="en-US"/>
        </w:rPr>
        <w:t xml:space="preserve"> Penal </w:t>
      </w:r>
      <w:proofErr w:type="spellStart"/>
      <w:r w:rsidRPr="003613BB">
        <w:rPr>
          <w:rFonts w:ascii="Trebuchet MS" w:hAnsi="Trebuchet MS"/>
          <w:color w:val="000000" w:themeColor="text1"/>
          <w:lang w:val="en-US"/>
        </w:rPr>
        <w:t>aprobat</w:t>
      </w:r>
      <w:proofErr w:type="spellEnd"/>
      <w:r w:rsidRPr="003613BB">
        <w:rPr>
          <w:rFonts w:ascii="Trebuchet MS" w:hAnsi="Trebuchet MS"/>
          <w:color w:val="000000" w:themeColor="text1"/>
          <w:lang w:val="en-US"/>
        </w:rPr>
        <w:t xml:space="preserve"> </w:t>
      </w:r>
      <w:proofErr w:type="spellStart"/>
      <w:r w:rsidRPr="003613BB">
        <w:rPr>
          <w:rFonts w:ascii="Trebuchet MS" w:hAnsi="Trebuchet MS"/>
          <w:color w:val="000000" w:themeColor="text1"/>
          <w:lang w:val="en-US"/>
        </w:rPr>
        <w:t>prin</w:t>
      </w:r>
      <w:proofErr w:type="spellEnd"/>
      <w:r w:rsidRPr="003613BB">
        <w:rPr>
          <w:rFonts w:ascii="Trebuchet MS" w:hAnsi="Trebuchet MS"/>
          <w:color w:val="000000" w:themeColor="text1"/>
          <w:lang w:val="en-US"/>
        </w:rPr>
        <w:t xml:space="preserve"> </w:t>
      </w:r>
      <w:proofErr w:type="spellStart"/>
      <w:r w:rsidRPr="003613BB">
        <w:rPr>
          <w:rFonts w:ascii="Trebuchet MS" w:hAnsi="Trebuchet MS"/>
          <w:color w:val="000000" w:themeColor="text1"/>
          <w:lang w:val="en-US"/>
        </w:rPr>
        <w:t>Legea</w:t>
      </w:r>
      <w:proofErr w:type="spellEnd"/>
      <w:r w:rsidRPr="003613BB">
        <w:rPr>
          <w:rFonts w:ascii="Trebuchet MS" w:hAnsi="Trebuchet MS"/>
          <w:color w:val="000000" w:themeColor="text1"/>
          <w:lang w:val="en-US"/>
        </w:rPr>
        <w:t xml:space="preserve"> nr. 286/2009, cu </w:t>
      </w:r>
      <w:proofErr w:type="spellStart"/>
      <w:r w:rsidRPr="003613BB">
        <w:rPr>
          <w:rFonts w:ascii="Trebuchet MS" w:hAnsi="Trebuchet MS"/>
          <w:color w:val="000000" w:themeColor="text1"/>
          <w:lang w:val="en-US"/>
        </w:rPr>
        <w:t>modificările</w:t>
      </w:r>
      <w:proofErr w:type="spellEnd"/>
      <w:r w:rsidRPr="003613BB">
        <w:rPr>
          <w:rFonts w:ascii="Trebuchet MS" w:hAnsi="Trebuchet MS"/>
          <w:color w:val="000000" w:themeColor="text1"/>
          <w:lang w:val="en-US"/>
        </w:rPr>
        <w:t xml:space="preserve"> </w:t>
      </w:r>
      <w:proofErr w:type="spellStart"/>
      <w:r w:rsidRPr="003613BB">
        <w:rPr>
          <w:rFonts w:ascii="Trebuchet MS" w:hAnsi="Trebuchet MS"/>
          <w:color w:val="000000" w:themeColor="text1"/>
          <w:lang w:val="en-US"/>
        </w:rPr>
        <w:t>și</w:t>
      </w:r>
      <w:proofErr w:type="spellEnd"/>
      <w:r w:rsidRPr="003613BB">
        <w:rPr>
          <w:rFonts w:ascii="Trebuchet MS" w:hAnsi="Trebuchet MS"/>
          <w:color w:val="000000" w:themeColor="text1"/>
          <w:lang w:val="en-US"/>
        </w:rPr>
        <w:t xml:space="preserve"> </w:t>
      </w:r>
      <w:proofErr w:type="spellStart"/>
      <w:r w:rsidRPr="003613BB">
        <w:rPr>
          <w:rFonts w:ascii="Trebuchet MS" w:hAnsi="Trebuchet MS"/>
          <w:color w:val="000000" w:themeColor="text1"/>
          <w:lang w:val="en-US"/>
        </w:rPr>
        <w:t>completările</w:t>
      </w:r>
      <w:proofErr w:type="spellEnd"/>
      <w:r w:rsidRPr="003613BB">
        <w:rPr>
          <w:rFonts w:ascii="Trebuchet MS" w:hAnsi="Trebuchet MS"/>
          <w:color w:val="000000" w:themeColor="text1"/>
          <w:lang w:val="en-US"/>
        </w:rPr>
        <w:t xml:space="preserve"> </w:t>
      </w:r>
      <w:proofErr w:type="spellStart"/>
      <w:r w:rsidRPr="003613BB">
        <w:rPr>
          <w:rFonts w:ascii="Trebuchet MS" w:hAnsi="Trebuchet MS"/>
          <w:color w:val="000000" w:themeColor="text1"/>
          <w:lang w:val="en-US"/>
        </w:rPr>
        <w:t>ulterioare</w:t>
      </w:r>
      <w:proofErr w:type="spellEnd"/>
    </w:p>
    <w:p w14:paraId="22709F2D" w14:textId="4CB0BEB8" w:rsidR="00BF73B5" w:rsidRPr="00B72DC6" w:rsidRDefault="00BF73B5" w:rsidP="002E0535">
      <w:pPr>
        <w:pStyle w:val="ListParagraph"/>
        <w:spacing w:line="276" w:lineRule="auto"/>
        <w:ind w:left="1014" w:hanging="425"/>
        <w:jc w:val="both"/>
        <w:rPr>
          <w:rFonts w:ascii="Trebuchet MS" w:hAnsi="Trebuchet MS"/>
          <w:iCs/>
        </w:rPr>
      </w:pPr>
    </w:p>
    <w:p w14:paraId="3D384030" w14:textId="77777777" w:rsidR="007D0E94" w:rsidRPr="00B72DC6" w:rsidRDefault="007D0E94" w:rsidP="007D0E94">
      <w:pPr>
        <w:pStyle w:val="bullet"/>
        <w:numPr>
          <w:ilvl w:val="0"/>
          <w:numId w:val="0"/>
        </w:numPr>
        <w:tabs>
          <w:tab w:val="left" w:pos="720"/>
        </w:tabs>
        <w:spacing w:before="0" w:after="0"/>
        <w:ind w:left="360"/>
        <w:rPr>
          <w:i/>
          <w:iCs/>
          <w:color w:val="00B050"/>
          <w:sz w:val="22"/>
          <w:szCs w:val="22"/>
          <w:lang w:eastAsia="sk-SK"/>
        </w:rPr>
      </w:pPr>
    </w:p>
    <w:p w14:paraId="68458968" w14:textId="77777777" w:rsidR="00C1514A" w:rsidRPr="00D820C8" w:rsidRDefault="007D0E94" w:rsidP="00C1514A">
      <w:pPr>
        <w:numPr>
          <w:ilvl w:val="0"/>
          <w:numId w:val="72"/>
        </w:numPr>
        <w:spacing w:before="120" w:after="120" w:line="360" w:lineRule="auto"/>
        <w:ind w:left="72"/>
        <w:jc w:val="both"/>
        <w:rPr>
          <w:rFonts w:ascii="Trebuchet MS" w:hAnsi="Trebuchet MS"/>
          <w:color w:val="000000" w:themeColor="text1"/>
          <w:lang w:val="en-US"/>
        </w:rPr>
      </w:pPr>
      <w:r w:rsidRPr="00B72DC6">
        <w:rPr>
          <w:rFonts w:ascii="Trebuchet MS" w:hAnsi="Trebuchet MS"/>
        </w:rPr>
        <w:fldChar w:fldCharType="begin">
          <w:ffData>
            <w:name w:val=""/>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r w:rsidRPr="00B72DC6">
        <w:rPr>
          <w:rFonts w:ascii="Trebuchet MS" w:hAnsi="Trebuchet MS"/>
          <w:iCs/>
          <w:lang w:eastAsia="sk-SK"/>
        </w:rPr>
        <w:t xml:space="preserve"> Cerința 2.</w:t>
      </w:r>
      <w:r w:rsidRPr="00B72DC6">
        <w:rPr>
          <w:rFonts w:ascii="Trebuchet MS" w:hAnsi="Trebuchet MS"/>
          <w:i/>
          <w:iCs/>
          <w:lang w:eastAsia="sk-SK"/>
        </w:rPr>
        <w:t xml:space="preserve"> </w:t>
      </w:r>
      <w:r w:rsidRPr="00B72DC6">
        <w:rPr>
          <w:rFonts w:ascii="Trebuchet MS" w:hAnsi="Trebuchet MS"/>
          <w:lang w:eastAsia="sk-SK"/>
        </w:rPr>
        <w:t xml:space="preserve"> </w:t>
      </w:r>
      <w:proofErr w:type="spellStart"/>
      <w:r w:rsidR="00C1514A" w:rsidRPr="00D820C8">
        <w:rPr>
          <w:rFonts w:ascii="Trebuchet MS" w:hAnsi="Trebuchet MS"/>
          <w:color w:val="000000" w:themeColor="text1"/>
          <w:lang w:val="en-US"/>
        </w:rPr>
        <w:t>Solicitantul</w:t>
      </w:r>
      <w:proofErr w:type="spellEnd"/>
      <w:r w:rsidR="00C1514A" w:rsidRPr="00D820C8">
        <w:rPr>
          <w:rFonts w:ascii="Trebuchet MS" w:hAnsi="Trebuchet MS"/>
          <w:b/>
          <w:bCs/>
          <w:color w:val="000000" w:themeColor="text1"/>
          <w:lang w:val="en-US"/>
        </w:rPr>
        <w:t xml:space="preserve"> </w:t>
      </w:r>
      <w:proofErr w:type="spellStart"/>
      <w:r w:rsidR="00C1514A" w:rsidRPr="00482292">
        <w:rPr>
          <w:rFonts w:ascii="Trebuchet MS" w:hAnsi="Trebuchet MS"/>
          <w:color w:val="000000" w:themeColor="text1"/>
          <w:lang w:val="en-US"/>
        </w:rPr>
        <w:t>trebuie</w:t>
      </w:r>
      <w:proofErr w:type="spellEnd"/>
      <w:r w:rsidR="00C1514A" w:rsidRPr="00482292">
        <w:rPr>
          <w:rFonts w:ascii="Trebuchet MS" w:hAnsi="Trebuchet MS"/>
          <w:color w:val="000000" w:themeColor="text1"/>
          <w:lang w:val="en-US"/>
        </w:rPr>
        <w:t xml:space="preserve"> </w:t>
      </w:r>
      <w:proofErr w:type="spellStart"/>
      <w:r w:rsidR="00C1514A" w:rsidRPr="00482292">
        <w:rPr>
          <w:rFonts w:ascii="Trebuchet MS" w:hAnsi="Trebuchet MS"/>
          <w:color w:val="000000" w:themeColor="text1"/>
          <w:lang w:val="en-US"/>
        </w:rPr>
        <w:t>să</w:t>
      </w:r>
      <w:proofErr w:type="spellEnd"/>
      <w:r w:rsidR="00C1514A" w:rsidRPr="00482292">
        <w:rPr>
          <w:rFonts w:ascii="Trebuchet MS" w:hAnsi="Trebuchet MS"/>
          <w:color w:val="000000" w:themeColor="text1"/>
          <w:lang w:val="en-US"/>
        </w:rPr>
        <w:t xml:space="preserve"> se </w:t>
      </w:r>
      <w:proofErr w:type="spellStart"/>
      <w:r w:rsidR="00C1514A" w:rsidRPr="00482292">
        <w:rPr>
          <w:rFonts w:ascii="Trebuchet MS" w:hAnsi="Trebuchet MS"/>
          <w:color w:val="000000" w:themeColor="text1"/>
          <w:lang w:val="en-US"/>
        </w:rPr>
        <w:t>regăsească</w:t>
      </w:r>
      <w:proofErr w:type="spellEnd"/>
      <w:r w:rsidR="00C1514A" w:rsidRPr="00D820C8">
        <w:rPr>
          <w:rFonts w:ascii="Trebuchet MS" w:hAnsi="Trebuchet MS"/>
          <w:color w:val="000000" w:themeColor="text1"/>
          <w:lang w:val="en-US"/>
        </w:rPr>
        <w:t xml:space="preserve"> </w:t>
      </w:r>
      <w:proofErr w:type="spellStart"/>
      <w:r w:rsidR="00C1514A" w:rsidRPr="00D820C8">
        <w:rPr>
          <w:rFonts w:ascii="Trebuchet MS" w:hAnsi="Trebuchet MS"/>
          <w:color w:val="000000" w:themeColor="text1"/>
          <w:lang w:val="en-US"/>
        </w:rPr>
        <w:t>în</w:t>
      </w:r>
      <w:proofErr w:type="spellEnd"/>
      <w:r w:rsidR="00C1514A" w:rsidRPr="00D820C8">
        <w:rPr>
          <w:rFonts w:ascii="Trebuchet MS" w:hAnsi="Trebuchet MS"/>
          <w:color w:val="000000" w:themeColor="text1"/>
          <w:lang w:val="en-US"/>
        </w:rPr>
        <w:t xml:space="preserve"> </w:t>
      </w:r>
      <w:proofErr w:type="spellStart"/>
      <w:r w:rsidR="00C1514A" w:rsidRPr="00D820C8">
        <w:rPr>
          <w:rFonts w:ascii="Trebuchet MS" w:hAnsi="Trebuchet MS"/>
          <w:color w:val="000000" w:themeColor="text1"/>
          <w:lang w:val="en-US"/>
        </w:rPr>
        <w:t>următoarele</w:t>
      </w:r>
      <w:proofErr w:type="spellEnd"/>
      <w:r w:rsidR="00C1514A" w:rsidRPr="00D820C8">
        <w:rPr>
          <w:rFonts w:ascii="Trebuchet MS" w:hAnsi="Trebuchet MS"/>
          <w:color w:val="000000" w:themeColor="text1"/>
          <w:lang w:val="en-US"/>
        </w:rPr>
        <w:t xml:space="preserve"> </w:t>
      </w:r>
      <w:proofErr w:type="spellStart"/>
      <w:r w:rsidR="00C1514A" w:rsidRPr="00D820C8">
        <w:rPr>
          <w:rFonts w:ascii="Trebuchet MS" w:hAnsi="Trebuchet MS"/>
          <w:color w:val="000000" w:themeColor="text1"/>
          <w:lang w:val="en-US"/>
        </w:rPr>
        <w:t>situații</w:t>
      </w:r>
      <w:proofErr w:type="spellEnd"/>
      <w:r w:rsidR="00C1514A" w:rsidRPr="00D820C8">
        <w:rPr>
          <w:rFonts w:ascii="Trebuchet MS" w:hAnsi="Trebuchet MS"/>
          <w:color w:val="000000" w:themeColor="text1"/>
          <w:lang w:val="en-US"/>
        </w:rPr>
        <w:t>:</w:t>
      </w:r>
    </w:p>
    <w:p w14:paraId="4EB559DC" w14:textId="77777777" w:rsidR="00C1514A" w:rsidRPr="00D820C8" w:rsidRDefault="00C1514A" w:rsidP="00C1514A">
      <w:pPr>
        <w:numPr>
          <w:ilvl w:val="0"/>
          <w:numId w:val="72"/>
        </w:numPr>
        <w:spacing w:before="120" w:after="120" w:line="360" w:lineRule="auto"/>
        <w:ind w:left="432"/>
        <w:jc w:val="both"/>
        <w:rPr>
          <w:rFonts w:ascii="Trebuchet MS" w:hAnsi="Trebuchet MS"/>
          <w:color w:val="000000" w:themeColor="text1"/>
          <w:lang w:val="en-US"/>
        </w:rPr>
      </w:pPr>
      <w:r>
        <w:rPr>
          <w:rFonts w:ascii="Trebuchet MS" w:hAnsi="Trebuchet MS"/>
          <w:b/>
          <w:bCs/>
          <w:color w:val="000000" w:themeColor="text1"/>
          <w:lang w:val="en-US"/>
        </w:rPr>
        <w:t>a</w:t>
      </w:r>
      <w:r w:rsidRPr="00D820C8">
        <w:rPr>
          <w:rFonts w:ascii="Trebuchet MS" w:hAnsi="Trebuchet MS"/>
          <w:b/>
          <w:bCs/>
          <w:color w:val="000000" w:themeColor="text1"/>
          <w:lang w:val="en-US"/>
        </w:rPr>
        <w:t>.</w:t>
      </w:r>
      <w:r>
        <w:rPr>
          <w:rFonts w:ascii="Trebuchet MS" w:hAnsi="Trebuchet MS"/>
          <w:color w:val="000000" w:themeColor="text1"/>
          <w:lang w:val="en-US"/>
        </w:rPr>
        <w:t xml:space="preserve"> </w:t>
      </w:r>
      <w:proofErr w:type="spellStart"/>
      <w:r>
        <w:rPr>
          <w:rFonts w:ascii="Trebuchet MS" w:hAnsi="Trebuchet MS"/>
          <w:color w:val="000000" w:themeColor="text1"/>
          <w:lang w:val="en-US"/>
        </w:rPr>
        <w:t>Î</w:t>
      </w:r>
      <w:r w:rsidRPr="00D820C8">
        <w:rPr>
          <w:rFonts w:ascii="Trebuchet MS" w:hAnsi="Trebuchet MS"/>
          <w:color w:val="000000" w:themeColor="text1"/>
          <w:lang w:val="en-US"/>
        </w:rPr>
        <w:t>n</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cazul</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solicitantului</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pentru</w:t>
      </w:r>
      <w:proofErr w:type="spellEnd"/>
      <w:r w:rsidRPr="00D820C8">
        <w:rPr>
          <w:rFonts w:ascii="Trebuchet MS" w:hAnsi="Trebuchet MS"/>
          <w:color w:val="000000" w:themeColor="text1"/>
          <w:lang w:val="en-US"/>
        </w:rPr>
        <w:t xml:space="preserve"> care au </w:t>
      </w:r>
      <w:proofErr w:type="spellStart"/>
      <w:r w:rsidRPr="00D820C8">
        <w:rPr>
          <w:rFonts w:ascii="Trebuchet MS" w:hAnsi="Trebuchet MS"/>
          <w:color w:val="000000" w:themeColor="text1"/>
          <w:lang w:val="en-US"/>
        </w:rPr>
        <w:t>fost</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stabilite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debite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în</w:t>
      </w:r>
      <w:proofErr w:type="spellEnd"/>
      <w:r w:rsidRPr="00D820C8">
        <w:rPr>
          <w:rFonts w:ascii="Trebuchet MS" w:hAnsi="Trebuchet MS"/>
          <w:color w:val="000000" w:themeColor="text1"/>
          <w:lang w:val="en-US"/>
        </w:rPr>
        <w:t xml:space="preserve"> sarcina </w:t>
      </w:r>
      <w:proofErr w:type="spellStart"/>
      <w:r w:rsidRPr="00D820C8">
        <w:rPr>
          <w:rFonts w:ascii="Trebuchet MS" w:hAnsi="Trebuchet MS"/>
          <w:color w:val="000000" w:themeColor="text1"/>
          <w:lang w:val="en-US"/>
        </w:rPr>
        <w:t>sa</w:t>
      </w:r>
      <w:proofErr w:type="spellEnd"/>
      <w:r w:rsidRPr="00D820C8">
        <w:rPr>
          <w:rFonts w:ascii="Trebuchet MS" w:hAnsi="Trebuchet MS"/>
          <w:color w:val="000000" w:themeColor="text1"/>
          <w:lang w:val="en-US"/>
        </w:rPr>
        <w:t xml:space="preserve"> ca </w:t>
      </w:r>
      <w:proofErr w:type="spellStart"/>
      <w:r w:rsidRPr="00D820C8">
        <w:rPr>
          <w:rFonts w:ascii="Trebuchet MS" w:hAnsi="Trebuchet MS"/>
          <w:color w:val="000000" w:themeColor="text1"/>
          <w:lang w:val="en-US"/>
        </w:rPr>
        <w:t>urmare</w:t>
      </w:r>
      <w:proofErr w:type="spellEnd"/>
      <w:r w:rsidRPr="00D820C8">
        <w:rPr>
          <w:rFonts w:ascii="Trebuchet MS" w:hAnsi="Trebuchet MS"/>
          <w:color w:val="000000" w:themeColor="text1"/>
          <w:lang w:val="en-US"/>
        </w:rPr>
        <w:t xml:space="preserve"> a </w:t>
      </w:r>
      <w:proofErr w:type="spellStart"/>
      <w:r w:rsidRPr="00D820C8">
        <w:rPr>
          <w:rFonts w:ascii="Trebuchet MS" w:hAnsi="Trebuchet MS"/>
          <w:color w:val="000000" w:themeColor="text1"/>
          <w:lang w:val="en-US"/>
        </w:rPr>
        <w:t>măsurilor</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legale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întreprinse</w:t>
      </w:r>
      <w:proofErr w:type="spellEnd"/>
      <w:r w:rsidRPr="00D820C8">
        <w:rPr>
          <w:rFonts w:ascii="Trebuchet MS" w:hAnsi="Trebuchet MS"/>
          <w:color w:val="000000" w:themeColor="text1"/>
          <w:lang w:val="en-US"/>
        </w:rPr>
        <w:t xml:space="preserve"> de </w:t>
      </w:r>
      <w:r>
        <w:rPr>
          <w:rFonts w:ascii="Trebuchet MS" w:hAnsi="Trebuchet MS"/>
          <w:color w:val="000000" w:themeColor="text1"/>
          <w:lang w:val="en-US"/>
        </w:rPr>
        <w:t>AM PRSM</w:t>
      </w:r>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acesta</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va</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putea</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încheia</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contractul</w:t>
      </w:r>
      <w:proofErr w:type="spellEnd"/>
      <w:r w:rsidRPr="00D820C8">
        <w:rPr>
          <w:rFonts w:ascii="Trebuchet MS" w:hAnsi="Trebuchet MS"/>
          <w:color w:val="000000" w:themeColor="text1"/>
          <w:lang w:val="en-US"/>
        </w:rPr>
        <w:t xml:space="preserve"> de </w:t>
      </w:r>
      <w:proofErr w:type="spellStart"/>
      <w:r w:rsidRPr="00D820C8">
        <w:rPr>
          <w:rFonts w:ascii="Trebuchet MS" w:hAnsi="Trebuchet MS"/>
          <w:color w:val="000000" w:themeColor="text1"/>
          <w:lang w:val="en-US"/>
        </w:rPr>
        <w:t>finanțare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în</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următoarele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situații</w:t>
      </w:r>
      <w:proofErr w:type="spellEnd"/>
      <w:r w:rsidRPr="00D820C8">
        <w:rPr>
          <w:rFonts w:ascii="Trebuchet MS" w:hAnsi="Trebuchet MS"/>
          <w:color w:val="000000" w:themeColor="text1"/>
          <w:lang w:val="en-US"/>
        </w:rPr>
        <w:t>:</w:t>
      </w:r>
    </w:p>
    <w:p w14:paraId="1E452929" w14:textId="77777777" w:rsidR="00C1514A" w:rsidRPr="00D820C8" w:rsidRDefault="00C1514A" w:rsidP="00C1514A">
      <w:pPr>
        <w:numPr>
          <w:ilvl w:val="0"/>
          <w:numId w:val="72"/>
        </w:numPr>
        <w:spacing w:before="120" w:after="120" w:line="360" w:lineRule="auto"/>
        <w:jc w:val="both"/>
        <w:rPr>
          <w:rFonts w:ascii="Trebuchet MS" w:hAnsi="Trebuchet MS"/>
          <w:color w:val="000000" w:themeColor="text1"/>
          <w:lang w:val="en-US"/>
        </w:rPr>
      </w:pPr>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recunoaște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debitul</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stabilit</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în</w:t>
      </w:r>
      <w:proofErr w:type="spellEnd"/>
      <w:r w:rsidRPr="00D820C8">
        <w:rPr>
          <w:rFonts w:ascii="Trebuchet MS" w:hAnsi="Trebuchet MS"/>
          <w:color w:val="000000" w:themeColor="text1"/>
          <w:lang w:val="en-US"/>
        </w:rPr>
        <w:t xml:space="preserve"> sarcina </w:t>
      </w:r>
      <w:proofErr w:type="spellStart"/>
      <w:r w:rsidRPr="00D820C8">
        <w:rPr>
          <w:rFonts w:ascii="Trebuchet MS" w:hAnsi="Trebuchet MS"/>
          <w:color w:val="000000" w:themeColor="text1"/>
          <w:lang w:val="en-US"/>
        </w:rPr>
        <w:t>sa</w:t>
      </w:r>
      <w:proofErr w:type="spellEnd"/>
      <w:r w:rsidRPr="00D820C8">
        <w:rPr>
          <w:rFonts w:ascii="Trebuchet MS" w:hAnsi="Trebuchet MS"/>
          <w:color w:val="000000" w:themeColor="text1"/>
          <w:lang w:val="en-US"/>
        </w:rPr>
        <w:t xml:space="preserve"> de AM</w:t>
      </w:r>
      <w:r>
        <w:rPr>
          <w:rFonts w:ascii="Trebuchet MS" w:hAnsi="Trebuchet MS"/>
          <w:color w:val="000000" w:themeColor="text1"/>
          <w:lang w:val="en-US"/>
        </w:rPr>
        <w:t xml:space="preserve"> </w:t>
      </w:r>
      <w:r w:rsidRPr="00D820C8">
        <w:rPr>
          <w:rFonts w:ascii="Trebuchet MS" w:hAnsi="Trebuchet MS"/>
          <w:color w:val="000000" w:themeColor="text1"/>
          <w:lang w:val="en-US"/>
        </w:rPr>
        <w:t>PR</w:t>
      </w:r>
      <w:r>
        <w:rPr>
          <w:rFonts w:ascii="Trebuchet MS" w:hAnsi="Trebuchet MS"/>
          <w:color w:val="000000" w:themeColor="text1"/>
          <w:lang w:val="en-US"/>
        </w:rPr>
        <w:t xml:space="preserve">SM </w:t>
      </w:r>
      <w:proofErr w:type="spellStart"/>
      <w:r w:rsidRPr="00D820C8">
        <w:rPr>
          <w:rFonts w:ascii="Trebuchet MS" w:hAnsi="Trebuchet MS"/>
          <w:color w:val="000000" w:themeColor="text1"/>
          <w:lang w:val="en-US"/>
        </w:rPr>
        <w:t>și</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îl</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achită</w:t>
      </w:r>
      <w:proofErr w:type="spellEnd"/>
      <w:r w:rsidRPr="00D820C8">
        <w:rPr>
          <w:rFonts w:ascii="Trebuchet MS" w:hAnsi="Trebuchet MS"/>
          <w:color w:val="000000" w:themeColor="text1"/>
          <w:lang w:val="en-US"/>
        </w:rPr>
        <w:t xml:space="preserve"> integral, </w:t>
      </w:r>
      <w:proofErr w:type="spellStart"/>
      <w:r w:rsidRPr="00D820C8">
        <w:rPr>
          <w:rFonts w:ascii="Trebuchet MS" w:hAnsi="Trebuchet MS"/>
          <w:color w:val="000000" w:themeColor="text1"/>
          <w:lang w:val="en-US"/>
        </w:rPr>
        <w:t>atașând</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dovezi</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în</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acest</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sens</w:t>
      </w:r>
      <w:proofErr w:type="spellEnd"/>
      <w:r w:rsidRPr="00D820C8">
        <w:rPr>
          <w:rFonts w:ascii="Trebuchet MS" w:hAnsi="Trebuchet MS"/>
          <w:color w:val="000000" w:themeColor="text1"/>
          <w:lang w:val="en-US"/>
        </w:rPr>
        <w:t xml:space="preserve">, cu </w:t>
      </w:r>
      <w:proofErr w:type="spellStart"/>
      <w:r w:rsidRPr="00D820C8">
        <w:rPr>
          <w:rFonts w:ascii="Trebuchet MS" w:hAnsi="Trebuchet MS"/>
          <w:color w:val="000000" w:themeColor="text1"/>
          <w:lang w:val="en-US"/>
        </w:rPr>
        <w:t>excepția</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proiectelor</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aflate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în</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implementare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pentru</w:t>
      </w:r>
      <w:proofErr w:type="spellEnd"/>
      <w:r w:rsidRPr="00D820C8">
        <w:rPr>
          <w:rFonts w:ascii="Trebuchet MS" w:hAnsi="Trebuchet MS"/>
          <w:color w:val="000000" w:themeColor="text1"/>
          <w:lang w:val="en-US"/>
        </w:rPr>
        <w:t xml:space="preserve"> care </w:t>
      </w:r>
      <w:proofErr w:type="spellStart"/>
      <w:r w:rsidRPr="00D820C8">
        <w:rPr>
          <w:rFonts w:ascii="Trebuchet MS" w:hAnsi="Trebuchet MS"/>
          <w:color w:val="000000" w:themeColor="text1"/>
          <w:lang w:val="en-US"/>
        </w:rPr>
        <w:t>recunoaște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debitul</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stabilit</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și</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îl</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achită</w:t>
      </w:r>
      <w:proofErr w:type="spellEnd"/>
      <w:r w:rsidRPr="00D820C8">
        <w:rPr>
          <w:rFonts w:ascii="Trebuchet MS" w:hAnsi="Trebuchet MS"/>
          <w:color w:val="000000" w:themeColor="text1"/>
          <w:lang w:val="en-US"/>
        </w:rPr>
        <w:t xml:space="preserve"> integral </w:t>
      </w:r>
      <w:proofErr w:type="spellStart"/>
      <w:r w:rsidRPr="00D820C8">
        <w:rPr>
          <w:rFonts w:ascii="Trebuchet MS" w:hAnsi="Trebuchet MS"/>
          <w:color w:val="000000" w:themeColor="text1"/>
          <w:lang w:val="en-US"/>
        </w:rPr>
        <w:t>sau</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își</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exprimă</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acordul</w:t>
      </w:r>
      <w:proofErr w:type="spellEnd"/>
      <w:r w:rsidRPr="00D820C8">
        <w:rPr>
          <w:rFonts w:ascii="Trebuchet MS" w:hAnsi="Trebuchet MS"/>
          <w:color w:val="000000" w:themeColor="text1"/>
          <w:lang w:val="en-US"/>
        </w:rPr>
        <w:t xml:space="preserve"> cu </w:t>
      </w:r>
      <w:proofErr w:type="spellStart"/>
      <w:r w:rsidRPr="00D820C8">
        <w:rPr>
          <w:rFonts w:ascii="Trebuchet MS" w:hAnsi="Trebuchet MS"/>
          <w:color w:val="000000" w:themeColor="text1"/>
          <w:lang w:val="en-US"/>
        </w:rPr>
        <w:t>privire</w:t>
      </w:r>
      <w:proofErr w:type="spellEnd"/>
      <w:r w:rsidRPr="00D820C8">
        <w:rPr>
          <w:rFonts w:ascii="Trebuchet MS" w:hAnsi="Trebuchet MS"/>
          <w:color w:val="000000" w:themeColor="text1"/>
          <w:lang w:val="en-US"/>
        </w:rPr>
        <w:t xml:space="preserve"> la </w:t>
      </w:r>
      <w:proofErr w:type="spellStart"/>
      <w:r w:rsidRPr="00D820C8">
        <w:rPr>
          <w:rFonts w:ascii="Trebuchet MS" w:hAnsi="Trebuchet MS"/>
          <w:color w:val="000000" w:themeColor="text1"/>
          <w:lang w:val="en-US"/>
        </w:rPr>
        <w:t>stingerea</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acestuia</w:t>
      </w:r>
      <w:proofErr w:type="spellEnd"/>
      <w:r w:rsidRPr="00D820C8">
        <w:rPr>
          <w:rFonts w:ascii="Trebuchet MS" w:hAnsi="Trebuchet MS"/>
          <w:color w:val="000000" w:themeColor="text1"/>
          <w:lang w:val="en-US"/>
        </w:rPr>
        <w:t xml:space="preserve"> din </w:t>
      </w:r>
      <w:proofErr w:type="spellStart"/>
      <w:r w:rsidRPr="00D820C8">
        <w:rPr>
          <w:rFonts w:ascii="Trebuchet MS" w:hAnsi="Trebuchet MS"/>
          <w:color w:val="000000" w:themeColor="text1"/>
          <w:lang w:val="en-US"/>
        </w:rPr>
        <w:t>valoarea</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cererilor</w:t>
      </w:r>
      <w:proofErr w:type="spellEnd"/>
      <w:r w:rsidRPr="00D820C8">
        <w:rPr>
          <w:rFonts w:ascii="Trebuchet MS" w:hAnsi="Trebuchet MS"/>
          <w:color w:val="000000" w:themeColor="text1"/>
          <w:lang w:val="en-US"/>
        </w:rPr>
        <w:t xml:space="preserve"> de </w:t>
      </w:r>
      <w:proofErr w:type="spellStart"/>
      <w:r w:rsidRPr="00D820C8">
        <w:rPr>
          <w:rFonts w:ascii="Trebuchet MS" w:hAnsi="Trebuchet MS"/>
          <w:color w:val="000000" w:themeColor="text1"/>
          <w:lang w:val="en-US"/>
        </w:rPr>
        <w:t>rambursare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ulterioare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aferente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proiectului</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în</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cadrul</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căruia</w:t>
      </w:r>
      <w:proofErr w:type="spellEnd"/>
      <w:r w:rsidRPr="00D820C8">
        <w:rPr>
          <w:rFonts w:ascii="Trebuchet MS" w:hAnsi="Trebuchet MS"/>
          <w:color w:val="000000" w:themeColor="text1"/>
          <w:lang w:val="en-US"/>
        </w:rPr>
        <w:t xml:space="preserve"> a </w:t>
      </w:r>
      <w:proofErr w:type="spellStart"/>
      <w:r w:rsidRPr="00D820C8">
        <w:rPr>
          <w:rFonts w:ascii="Trebuchet MS" w:hAnsi="Trebuchet MS"/>
          <w:color w:val="000000" w:themeColor="text1"/>
          <w:lang w:val="en-US"/>
        </w:rPr>
        <w:t>fost</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constatat</w:t>
      </w:r>
      <w:proofErr w:type="spellEnd"/>
      <w:r w:rsidRPr="00D820C8">
        <w:rPr>
          <w:rFonts w:ascii="Trebuchet MS" w:hAnsi="Trebuchet MS"/>
          <w:color w:val="000000" w:themeColor="text1"/>
          <w:lang w:val="en-US"/>
        </w:rPr>
        <w:t>;</w:t>
      </w:r>
    </w:p>
    <w:p w14:paraId="5E48D45F" w14:textId="77777777" w:rsidR="00C1514A" w:rsidRPr="00D820C8" w:rsidRDefault="00C1514A" w:rsidP="00C1514A">
      <w:pPr>
        <w:numPr>
          <w:ilvl w:val="0"/>
          <w:numId w:val="72"/>
        </w:numPr>
        <w:spacing w:before="120" w:after="120" w:line="360" w:lineRule="auto"/>
        <w:jc w:val="both"/>
        <w:rPr>
          <w:rFonts w:ascii="Trebuchet MS" w:hAnsi="Trebuchet MS"/>
          <w:color w:val="000000" w:themeColor="text1"/>
          <w:lang w:val="en-US"/>
        </w:rPr>
      </w:pPr>
      <w:r w:rsidRPr="00D820C8">
        <w:rPr>
          <w:rFonts w:ascii="Trebuchet MS" w:hAnsi="Trebuchet MS"/>
          <w:color w:val="000000" w:themeColor="text1"/>
          <w:lang w:val="en-US"/>
        </w:rPr>
        <w:t xml:space="preserve">- a </w:t>
      </w:r>
      <w:proofErr w:type="spellStart"/>
      <w:r w:rsidRPr="00D820C8">
        <w:rPr>
          <w:rFonts w:ascii="Trebuchet MS" w:hAnsi="Trebuchet MS"/>
          <w:color w:val="000000" w:themeColor="text1"/>
          <w:lang w:val="en-US"/>
        </w:rPr>
        <w:t>contestat</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în</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instanța</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notificările</w:t>
      </w:r>
      <w:proofErr w:type="spellEnd"/>
      <w:r w:rsidRPr="00D820C8">
        <w:rPr>
          <w:rFonts w:ascii="Trebuchet MS" w:hAnsi="Trebuchet MS"/>
          <w:color w:val="000000" w:themeColor="text1"/>
          <w:lang w:val="en-US"/>
        </w:rPr>
        <w:t>/</w:t>
      </w:r>
      <w:proofErr w:type="spellStart"/>
      <w:r w:rsidRPr="00D820C8">
        <w:rPr>
          <w:rFonts w:ascii="Trebuchet MS" w:hAnsi="Trebuchet MS"/>
          <w:color w:val="000000" w:themeColor="text1"/>
          <w:lang w:val="en-US"/>
        </w:rPr>
        <w:t>procesele</w:t>
      </w:r>
      <w:proofErr w:type="spellEnd"/>
      <w:r w:rsidRPr="00D820C8">
        <w:rPr>
          <w:rFonts w:ascii="Trebuchet MS" w:hAnsi="Trebuchet MS"/>
          <w:color w:val="000000" w:themeColor="text1"/>
          <w:lang w:val="en-US"/>
        </w:rPr>
        <w:t xml:space="preserve"> verbale/</w:t>
      </w:r>
      <w:proofErr w:type="spellStart"/>
      <w:r w:rsidRPr="00D820C8">
        <w:rPr>
          <w:rFonts w:ascii="Trebuchet MS" w:hAnsi="Trebuchet MS"/>
          <w:color w:val="000000" w:themeColor="text1"/>
          <w:lang w:val="en-US"/>
        </w:rPr>
        <w:t>notele</w:t>
      </w:r>
      <w:proofErr w:type="spellEnd"/>
      <w:r w:rsidRPr="00D820C8">
        <w:rPr>
          <w:rFonts w:ascii="Trebuchet MS" w:hAnsi="Trebuchet MS"/>
          <w:color w:val="000000" w:themeColor="text1"/>
          <w:lang w:val="en-US"/>
        </w:rPr>
        <w:t xml:space="preserve"> de </w:t>
      </w:r>
      <w:proofErr w:type="spellStart"/>
      <w:r w:rsidRPr="00D820C8">
        <w:rPr>
          <w:rFonts w:ascii="Trebuchet MS" w:hAnsi="Trebuchet MS"/>
          <w:color w:val="000000" w:themeColor="text1"/>
          <w:lang w:val="en-US"/>
        </w:rPr>
        <w:t>constatare</w:t>
      </w:r>
      <w:proofErr w:type="spellEnd"/>
      <w:r w:rsidRPr="00D820C8">
        <w:rPr>
          <w:rFonts w:ascii="Trebuchet MS" w:hAnsi="Trebuchet MS"/>
          <w:color w:val="000000" w:themeColor="text1"/>
          <w:lang w:val="en-US"/>
        </w:rPr>
        <w:t xml:space="preserve"> a </w:t>
      </w:r>
      <w:proofErr w:type="spellStart"/>
      <w:r w:rsidRPr="00D820C8">
        <w:rPr>
          <w:rFonts w:ascii="Trebuchet MS" w:hAnsi="Trebuchet MS"/>
          <w:color w:val="000000" w:themeColor="text1"/>
          <w:lang w:val="en-US"/>
        </w:rPr>
        <w:t>unor</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debite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și</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prin</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decizie</w:t>
      </w:r>
      <w:proofErr w:type="spellEnd"/>
      <w:r w:rsidRPr="00D820C8">
        <w:rPr>
          <w:rFonts w:ascii="Trebuchet MS" w:hAnsi="Trebuchet MS"/>
          <w:color w:val="000000" w:themeColor="text1"/>
          <w:lang w:val="en-US"/>
        </w:rPr>
        <w:t xml:space="preserve"> </w:t>
      </w:r>
      <w:proofErr w:type="gramStart"/>
      <w:r w:rsidRPr="00D820C8">
        <w:rPr>
          <w:rFonts w:ascii="Trebuchet MS" w:hAnsi="Trebuchet MS"/>
          <w:color w:val="000000" w:themeColor="text1"/>
          <w:lang w:val="en-US"/>
        </w:rPr>
        <w:t>a</w:t>
      </w:r>
      <w:proofErr w:type="gram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instanțelor</w:t>
      </w:r>
      <w:proofErr w:type="spellEnd"/>
      <w:r w:rsidRPr="00D820C8">
        <w:rPr>
          <w:rFonts w:ascii="Trebuchet MS" w:hAnsi="Trebuchet MS"/>
          <w:color w:val="000000" w:themeColor="text1"/>
          <w:lang w:val="en-US"/>
        </w:rPr>
        <w:t xml:space="preserve"> de </w:t>
      </w:r>
      <w:proofErr w:type="spellStart"/>
      <w:r w:rsidRPr="00D820C8">
        <w:rPr>
          <w:rFonts w:ascii="Trebuchet MS" w:hAnsi="Trebuchet MS"/>
          <w:color w:val="000000" w:themeColor="text1"/>
          <w:lang w:val="en-US"/>
        </w:rPr>
        <w:t>judecată</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acestea</w:t>
      </w:r>
      <w:proofErr w:type="spellEnd"/>
      <w:r w:rsidRPr="00D820C8">
        <w:rPr>
          <w:rFonts w:ascii="Trebuchet MS" w:hAnsi="Trebuchet MS"/>
          <w:color w:val="000000" w:themeColor="text1"/>
          <w:lang w:val="en-US"/>
        </w:rPr>
        <w:t xml:space="preserve"> au </w:t>
      </w:r>
      <w:proofErr w:type="spellStart"/>
      <w:r w:rsidRPr="00D820C8">
        <w:rPr>
          <w:rFonts w:ascii="Trebuchet MS" w:hAnsi="Trebuchet MS"/>
          <w:color w:val="000000" w:themeColor="text1"/>
          <w:lang w:val="en-US"/>
        </w:rPr>
        <w:t>fost</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suspendate</w:t>
      </w:r>
      <w:proofErr w:type="spellEnd"/>
      <w:r w:rsidRPr="00D820C8">
        <w:rPr>
          <w:rFonts w:ascii="Trebuchet MS" w:hAnsi="Trebuchet MS"/>
          <w:color w:val="000000" w:themeColor="text1"/>
          <w:lang w:val="en-US"/>
        </w:rPr>
        <w:t xml:space="preserve"> de la </w:t>
      </w:r>
      <w:proofErr w:type="spellStart"/>
      <w:r w:rsidRPr="00D820C8">
        <w:rPr>
          <w:rFonts w:ascii="Trebuchet MS" w:hAnsi="Trebuchet MS"/>
          <w:color w:val="000000" w:themeColor="text1"/>
          <w:lang w:val="en-US"/>
        </w:rPr>
        <w:t>executare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anexând</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dovezi</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în</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acest</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sens.</w:t>
      </w:r>
      <w:proofErr w:type="spellEnd"/>
    </w:p>
    <w:p w14:paraId="6845646A" w14:textId="77777777" w:rsidR="00C1514A" w:rsidRPr="00C1514A" w:rsidRDefault="00C1514A" w:rsidP="00676FCC">
      <w:pPr>
        <w:numPr>
          <w:ilvl w:val="0"/>
          <w:numId w:val="72"/>
        </w:numPr>
        <w:spacing w:before="120" w:after="120" w:line="276" w:lineRule="auto"/>
        <w:ind w:left="522"/>
        <w:jc w:val="both"/>
        <w:rPr>
          <w:rFonts w:ascii="Trebuchet MS" w:hAnsi="Trebuchet MS"/>
          <w:iCs/>
        </w:rPr>
      </w:pPr>
      <w:r w:rsidRPr="00C1514A">
        <w:rPr>
          <w:rFonts w:ascii="Trebuchet MS" w:hAnsi="Trebuchet MS"/>
          <w:color w:val="000000" w:themeColor="text1"/>
          <w:lang w:val="en-US"/>
        </w:rPr>
        <w:t xml:space="preserve">b. A </w:t>
      </w:r>
      <w:proofErr w:type="spellStart"/>
      <w:r w:rsidRPr="00C1514A">
        <w:rPr>
          <w:rFonts w:ascii="Trebuchet MS" w:hAnsi="Trebuchet MS"/>
          <w:color w:val="000000" w:themeColor="text1"/>
          <w:lang w:val="en-US"/>
        </w:rPr>
        <w:t>achitat</w:t>
      </w:r>
      <w:proofErr w:type="spellEnd"/>
      <w:r w:rsidRPr="00C1514A">
        <w:rPr>
          <w:rFonts w:ascii="Trebuchet MS" w:hAnsi="Trebuchet MS"/>
          <w:color w:val="000000" w:themeColor="text1"/>
          <w:lang w:val="en-US"/>
        </w:rPr>
        <w:t xml:space="preserve"> </w:t>
      </w:r>
      <w:proofErr w:type="spellStart"/>
      <w:r w:rsidRPr="00C1514A">
        <w:rPr>
          <w:rFonts w:ascii="Trebuchet MS" w:hAnsi="Trebuchet MS"/>
          <w:color w:val="000000" w:themeColor="text1"/>
          <w:lang w:val="en-US"/>
        </w:rPr>
        <w:t>obligațiile</w:t>
      </w:r>
      <w:proofErr w:type="spellEnd"/>
      <w:r w:rsidRPr="00C1514A">
        <w:rPr>
          <w:rFonts w:ascii="Trebuchet MS" w:hAnsi="Trebuchet MS"/>
          <w:color w:val="000000" w:themeColor="text1"/>
          <w:lang w:val="en-US"/>
        </w:rPr>
        <w:t xml:space="preserve"> de </w:t>
      </w:r>
      <w:proofErr w:type="spellStart"/>
      <w:r w:rsidRPr="00C1514A">
        <w:rPr>
          <w:rFonts w:ascii="Trebuchet MS" w:hAnsi="Trebuchet MS"/>
          <w:color w:val="000000" w:themeColor="text1"/>
          <w:lang w:val="en-US"/>
        </w:rPr>
        <w:t>plată</w:t>
      </w:r>
      <w:proofErr w:type="spellEnd"/>
      <w:r w:rsidRPr="00C1514A">
        <w:rPr>
          <w:rFonts w:ascii="Trebuchet MS" w:hAnsi="Trebuchet MS"/>
          <w:color w:val="000000" w:themeColor="text1"/>
          <w:lang w:val="en-US"/>
        </w:rPr>
        <w:t xml:space="preserve"> nete </w:t>
      </w:r>
      <w:proofErr w:type="spellStart"/>
      <w:r w:rsidRPr="00C1514A">
        <w:rPr>
          <w:rFonts w:ascii="Trebuchet MS" w:hAnsi="Trebuchet MS"/>
          <w:color w:val="000000" w:themeColor="text1"/>
          <w:lang w:val="en-US"/>
        </w:rPr>
        <w:t>către</w:t>
      </w:r>
      <w:proofErr w:type="spellEnd"/>
      <w:r w:rsidRPr="00C1514A">
        <w:rPr>
          <w:rFonts w:ascii="Trebuchet MS" w:hAnsi="Trebuchet MS"/>
          <w:color w:val="000000" w:themeColor="text1"/>
          <w:lang w:val="en-US"/>
        </w:rPr>
        <w:t xml:space="preserve"> </w:t>
      </w:r>
      <w:proofErr w:type="spellStart"/>
      <w:r w:rsidRPr="00C1514A">
        <w:rPr>
          <w:rFonts w:ascii="Trebuchet MS" w:hAnsi="Trebuchet MS"/>
          <w:color w:val="000000" w:themeColor="text1"/>
          <w:lang w:val="en-US"/>
        </w:rPr>
        <w:t>bugetul</w:t>
      </w:r>
      <w:proofErr w:type="spellEnd"/>
      <w:r w:rsidRPr="00C1514A">
        <w:rPr>
          <w:rFonts w:ascii="Trebuchet MS" w:hAnsi="Trebuchet MS"/>
          <w:color w:val="000000" w:themeColor="text1"/>
          <w:lang w:val="en-US"/>
        </w:rPr>
        <w:t xml:space="preserve"> de stat </w:t>
      </w:r>
      <w:proofErr w:type="spellStart"/>
      <w:r w:rsidRPr="00C1514A">
        <w:rPr>
          <w:rFonts w:ascii="Trebuchet MS" w:hAnsi="Trebuchet MS"/>
          <w:color w:val="000000" w:themeColor="text1"/>
          <w:lang w:val="en-US"/>
        </w:rPr>
        <w:t>și</w:t>
      </w:r>
      <w:proofErr w:type="spellEnd"/>
      <w:r w:rsidRPr="00C1514A">
        <w:rPr>
          <w:rFonts w:ascii="Trebuchet MS" w:hAnsi="Trebuchet MS"/>
          <w:color w:val="000000" w:themeColor="text1"/>
          <w:lang w:val="en-US"/>
        </w:rPr>
        <w:t xml:space="preserve"> </w:t>
      </w:r>
      <w:proofErr w:type="spellStart"/>
      <w:r w:rsidRPr="00C1514A">
        <w:rPr>
          <w:rFonts w:ascii="Trebuchet MS" w:hAnsi="Trebuchet MS"/>
          <w:color w:val="000000" w:themeColor="text1"/>
          <w:lang w:val="en-US"/>
        </w:rPr>
        <w:t>respectiv</w:t>
      </w:r>
      <w:proofErr w:type="spellEnd"/>
      <w:r w:rsidRPr="00C1514A">
        <w:rPr>
          <w:rFonts w:ascii="Trebuchet MS" w:hAnsi="Trebuchet MS"/>
          <w:color w:val="000000" w:themeColor="text1"/>
          <w:lang w:val="en-US"/>
        </w:rPr>
        <w:t xml:space="preserve"> </w:t>
      </w:r>
      <w:proofErr w:type="spellStart"/>
      <w:r w:rsidRPr="00C1514A">
        <w:rPr>
          <w:rFonts w:ascii="Trebuchet MS" w:hAnsi="Trebuchet MS"/>
          <w:color w:val="000000" w:themeColor="text1"/>
          <w:lang w:val="en-US"/>
        </w:rPr>
        <w:t>bugetul</w:t>
      </w:r>
      <w:proofErr w:type="spellEnd"/>
      <w:r w:rsidRPr="00C1514A">
        <w:rPr>
          <w:rFonts w:ascii="Trebuchet MS" w:hAnsi="Trebuchet MS"/>
          <w:color w:val="000000" w:themeColor="text1"/>
          <w:lang w:val="en-US"/>
        </w:rPr>
        <w:t xml:space="preserve"> local </w:t>
      </w:r>
      <w:proofErr w:type="spellStart"/>
      <w:r w:rsidRPr="00C1514A">
        <w:rPr>
          <w:rFonts w:ascii="Trebuchet MS" w:hAnsi="Trebuchet MS"/>
          <w:color w:val="000000" w:themeColor="text1"/>
          <w:lang w:val="en-US"/>
        </w:rPr>
        <w:t>în</w:t>
      </w:r>
      <w:proofErr w:type="spellEnd"/>
      <w:r w:rsidRPr="00C1514A">
        <w:rPr>
          <w:rFonts w:ascii="Trebuchet MS" w:hAnsi="Trebuchet MS"/>
          <w:color w:val="000000" w:themeColor="text1"/>
          <w:lang w:val="en-US"/>
        </w:rPr>
        <w:t xml:space="preserve"> </w:t>
      </w:r>
      <w:proofErr w:type="spellStart"/>
      <w:r w:rsidRPr="00C1514A">
        <w:rPr>
          <w:rFonts w:ascii="Trebuchet MS" w:hAnsi="Trebuchet MS"/>
          <w:color w:val="000000" w:themeColor="text1"/>
          <w:lang w:val="en-US"/>
        </w:rPr>
        <w:t>ultimul</w:t>
      </w:r>
      <w:proofErr w:type="spellEnd"/>
      <w:r w:rsidRPr="00C1514A">
        <w:rPr>
          <w:rFonts w:ascii="Trebuchet MS" w:hAnsi="Trebuchet MS"/>
          <w:color w:val="000000" w:themeColor="text1"/>
          <w:lang w:val="en-US"/>
        </w:rPr>
        <w:t xml:space="preserve"> an </w:t>
      </w:r>
      <w:proofErr w:type="spellStart"/>
      <w:r w:rsidRPr="00C1514A">
        <w:rPr>
          <w:rFonts w:ascii="Trebuchet MS" w:hAnsi="Trebuchet MS"/>
          <w:color w:val="000000" w:themeColor="text1"/>
          <w:lang w:val="en-US"/>
        </w:rPr>
        <w:t>calendaristic</w:t>
      </w:r>
      <w:proofErr w:type="spellEnd"/>
      <w:r w:rsidRPr="00C1514A">
        <w:rPr>
          <w:rFonts w:ascii="Trebuchet MS" w:hAnsi="Trebuchet MS"/>
          <w:color w:val="000000" w:themeColor="text1"/>
          <w:lang w:val="en-US"/>
        </w:rPr>
        <w:t xml:space="preserve"> conform </w:t>
      </w:r>
      <w:proofErr w:type="spellStart"/>
      <w:r w:rsidRPr="00C1514A">
        <w:rPr>
          <w:rFonts w:ascii="Trebuchet MS" w:hAnsi="Trebuchet MS"/>
          <w:color w:val="000000" w:themeColor="text1"/>
          <w:lang w:val="en-US"/>
        </w:rPr>
        <w:t>normelor</w:t>
      </w:r>
      <w:proofErr w:type="spellEnd"/>
      <w:r w:rsidRPr="00C1514A">
        <w:rPr>
          <w:rFonts w:ascii="Trebuchet MS" w:hAnsi="Trebuchet MS"/>
          <w:color w:val="000000" w:themeColor="text1"/>
          <w:lang w:val="en-US"/>
        </w:rPr>
        <w:t xml:space="preserve"> </w:t>
      </w:r>
      <w:proofErr w:type="spellStart"/>
      <w:r w:rsidRPr="00C1514A">
        <w:rPr>
          <w:rFonts w:ascii="Trebuchet MS" w:hAnsi="Trebuchet MS"/>
          <w:color w:val="000000" w:themeColor="text1"/>
          <w:lang w:val="en-US"/>
        </w:rPr>
        <w:t>legale</w:t>
      </w:r>
      <w:proofErr w:type="spellEnd"/>
      <w:r w:rsidRPr="00C1514A">
        <w:rPr>
          <w:rFonts w:ascii="Trebuchet MS" w:hAnsi="Trebuchet MS"/>
          <w:color w:val="000000" w:themeColor="text1"/>
          <w:lang w:val="en-US"/>
        </w:rPr>
        <w:t xml:space="preserve"> </w:t>
      </w:r>
      <w:proofErr w:type="spellStart"/>
      <w:r w:rsidRPr="00C1514A">
        <w:rPr>
          <w:rFonts w:ascii="Trebuchet MS" w:hAnsi="Trebuchet MS"/>
          <w:color w:val="000000" w:themeColor="text1"/>
          <w:lang w:val="en-US"/>
        </w:rPr>
        <w:t>în</w:t>
      </w:r>
      <w:proofErr w:type="spellEnd"/>
      <w:r w:rsidRPr="00C1514A">
        <w:rPr>
          <w:rFonts w:ascii="Trebuchet MS" w:hAnsi="Trebuchet MS"/>
          <w:color w:val="000000" w:themeColor="text1"/>
          <w:lang w:val="en-US"/>
        </w:rPr>
        <w:t xml:space="preserve"> </w:t>
      </w:r>
      <w:proofErr w:type="spellStart"/>
      <w:r w:rsidRPr="00C1514A">
        <w:rPr>
          <w:rFonts w:ascii="Trebuchet MS" w:hAnsi="Trebuchet MS"/>
          <w:color w:val="000000" w:themeColor="text1"/>
          <w:lang w:val="en-US"/>
        </w:rPr>
        <w:t>vigoare.</w:t>
      </w:r>
      <w:proofErr w:type="spellEnd"/>
    </w:p>
    <w:p w14:paraId="32A67107" w14:textId="4C1BF9A7" w:rsidR="00392610" w:rsidRPr="00C1514A" w:rsidRDefault="00C1514A" w:rsidP="00676FCC">
      <w:pPr>
        <w:numPr>
          <w:ilvl w:val="0"/>
          <w:numId w:val="72"/>
        </w:numPr>
        <w:spacing w:before="120" w:after="120" w:line="276" w:lineRule="auto"/>
        <w:ind w:left="522"/>
        <w:jc w:val="both"/>
        <w:rPr>
          <w:rFonts w:ascii="Trebuchet MS" w:hAnsi="Trebuchet MS"/>
          <w:iCs/>
        </w:rPr>
      </w:pPr>
      <w:r w:rsidRPr="00C1514A">
        <w:rPr>
          <w:rFonts w:ascii="Trebuchet MS" w:hAnsi="Trebuchet MS"/>
          <w:color w:val="000000" w:themeColor="text1"/>
          <w:lang w:val="en-US"/>
        </w:rPr>
        <w:t xml:space="preserve">c. </w:t>
      </w:r>
      <w:proofErr w:type="spellStart"/>
      <w:r w:rsidRPr="00C1514A">
        <w:rPr>
          <w:rFonts w:ascii="Trebuchet MS" w:hAnsi="Trebuchet MS"/>
          <w:color w:val="000000" w:themeColor="text1"/>
          <w:lang w:val="en-US"/>
        </w:rPr>
        <w:t>Deține</w:t>
      </w:r>
      <w:proofErr w:type="spellEnd"/>
      <w:r w:rsidRPr="00C1514A">
        <w:rPr>
          <w:rFonts w:ascii="Trebuchet MS" w:hAnsi="Trebuchet MS"/>
          <w:color w:val="000000" w:themeColor="text1"/>
          <w:lang w:val="en-US"/>
        </w:rPr>
        <w:t xml:space="preserve"> </w:t>
      </w:r>
      <w:proofErr w:type="spellStart"/>
      <w:r w:rsidRPr="00C1514A">
        <w:rPr>
          <w:rFonts w:ascii="Trebuchet MS" w:hAnsi="Trebuchet MS"/>
          <w:color w:val="000000" w:themeColor="text1"/>
          <w:lang w:val="en-US"/>
        </w:rPr>
        <w:t>dreptul</w:t>
      </w:r>
      <w:proofErr w:type="spellEnd"/>
      <w:r w:rsidRPr="00C1514A">
        <w:rPr>
          <w:rFonts w:ascii="Trebuchet MS" w:hAnsi="Trebuchet MS"/>
          <w:color w:val="000000" w:themeColor="text1"/>
          <w:lang w:val="en-US"/>
        </w:rPr>
        <w:t xml:space="preserve"> legal de a </w:t>
      </w:r>
      <w:proofErr w:type="spellStart"/>
      <w:r w:rsidRPr="00C1514A">
        <w:rPr>
          <w:rFonts w:ascii="Trebuchet MS" w:hAnsi="Trebuchet MS"/>
          <w:color w:val="000000" w:themeColor="text1"/>
          <w:lang w:val="en-US"/>
        </w:rPr>
        <w:t>desfășura</w:t>
      </w:r>
      <w:proofErr w:type="spellEnd"/>
      <w:r w:rsidRPr="00C1514A">
        <w:rPr>
          <w:rFonts w:ascii="Trebuchet MS" w:hAnsi="Trebuchet MS"/>
          <w:color w:val="000000" w:themeColor="text1"/>
          <w:lang w:val="en-US"/>
        </w:rPr>
        <w:t xml:space="preserve"> </w:t>
      </w:r>
      <w:proofErr w:type="spellStart"/>
      <w:r w:rsidRPr="00C1514A">
        <w:rPr>
          <w:rFonts w:ascii="Trebuchet MS" w:hAnsi="Trebuchet MS"/>
          <w:color w:val="000000" w:themeColor="text1"/>
          <w:lang w:val="en-US"/>
        </w:rPr>
        <w:t>activitățile</w:t>
      </w:r>
      <w:proofErr w:type="spellEnd"/>
      <w:r w:rsidRPr="00C1514A">
        <w:rPr>
          <w:rFonts w:ascii="Trebuchet MS" w:hAnsi="Trebuchet MS"/>
          <w:color w:val="000000" w:themeColor="text1"/>
          <w:lang w:val="en-US"/>
        </w:rPr>
        <w:t xml:space="preserve"> </w:t>
      </w:r>
      <w:proofErr w:type="spellStart"/>
      <w:r w:rsidRPr="00C1514A">
        <w:rPr>
          <w:rFonts w:ascii="Trebuchet MS" w:hAnsi="Trebuchet MS"/>
          <w:color w:val="000000" w:themeColor="text1"/>
          <w:lang w:val="en-US"/>
        </w:rPr>
        <w:t>prevăzute</w:t>
      </w:r>
      <w:proofErr w:type="spellEnd"/>
      <w:r w:rsidRPr="00C1514A">
        <w:rPr>
          <w:rFonts w:ascii="Trebuchet MS" w:hAnsi="Trebuchet MS"/>
          <w:color w:val="000000" w:themeColor="text1"/>
          <w:lang w:val="en-US"/>
        </w:rPr>
        <w:t xml:space="preserve"> </w:t>
      </w:r>
      <w:proofErr w:type="spellStart"/>
      <w:r w:rsidRPr="00C1514A">
        <w:rPr>
          <w:rFonts w:ascii="Trebuchet MS" w:hAnsi="Trebuchet MS"/>
          <w:color w:val="000000" w:themeColor="text1"/>
          <w:lang w:val="en-US"/>
        </w:rPr>
        <w:t>în</w:t>
      </w:r>
      <w:proofErr w:type="spellEnd"/>
      <w:r w:rsidRPr="00C1514A">
        <w:rPr>
          <w:rFonts w:ascii="Trebuchet MS" w:hAnsi="Trebuchet MS"/>
          <w:color w:val="000000" w:themeColor="text1"/>
          <w:lang w:val="en-US"/>
        </w:rPr>
        <w:t xml:space="preserve"> </w:t>
      </w:r>
      <w:proofErr w:type="spellStart"/>
      <w:r w:rsidRPr="00C1514A">
        <w:rPr>
          <w:rFonts w:ascii="Trebuchet MS" w:hAnsi="Trebuchet MS"/>
          <w:color w:val="000000" w:themeColor="text1"/>
          <w:lang w:val="en-US"/>
        </w:rPr>
        <w:t>cadrul</w:t>
      </w:r>
      <w:proofErr w:type="spellEnd"/>
      <w:r w:rsidRPr="00C1514A">
        <w:rPr>
          <w:rFonts w:ascii="Trebuchet MS" w:hAnsi="Trebuchet MS"/>
          <w:color w:val="000000" w:themeColor="text1"/>
          <w:lang w:val="en-US"/>
        </w:rPr>
        <w:t xml:space="preserve"> </w:t>
      </w:r>
      <w:proofErr w:type="spellStart"/>
      <w:r w:rsidRPr="00C1514A">
        <w:rPr>
          <w:rFonts w:ascii="Trebuchet MS" w:hAnsi="Trebuchet MS"/>
          <w:color w:val="000000" w:themeColor="text1"/>
          <w:lang w:val="en-US"/>
        </w:rPr>
        <w:t>proiectului</w:t>
      </w:r>
      <w:proofErr w:type="spellEnd"/>
      <w:r w:rsidRPr="00C1514A">
        <w:rPr>
          <w:rFonts w:ascii="Trebuchet MS" w:hAnsi="Trebuchet MS"/>
          <w:color w:val="000000" w:themeColor="text1"/>
          <w:lang w:val="en-US"/>
        </w:rPr>
        <w:t>.</w:t>
      </w:r>
    </w:p>
    <w:p w14:paraId="70C26A1E" w14:textId="77777777" w:rsidR="007D0E94" w:rsidRPr="00B72DC6" w:rsidRDefault="007D0E94" w:rsidP="007D0E94">
      <w:pPr>
        <w:pStyle w:val="bullet"/>
        <w:numPr>
          <w:ilvl w:val="0"/>
          <w:numId w:val="0"/>
        </w:numPr>
        <w:tabs>
          <w:tab w:val="left" w:pos="720"/>
        </w:tabs>
        <w:spacing w:before="0" w:after="0"/>
        <w:ind w:left="360"/>
        <w:rPr>
          <w:sz w:val="22"/>
          <w:szCs w:val="22"/>
        </w:rPr>
      </w:pPr>
    </w:p>
    <w:p w14:paraId="6FB009AD" w14:textId="77777777" w:rsidR="00F719D2" w:rsidRPr="00D820C8" w:rsidRDefault="007D0E94" w:rsidP="00F719D2">
      <w:pPr>
        <w:numPr>
          <w:ilvl w:val="0"/>
          <w:numId w:val="72"/>
        </w:numPr>
        <w:spacing w:before="120" w:after="120" w:line="360" w:lineRule="auto"/>
        <w:ind w:left="72"/>
        <w:jc w:val="both"/>
        <w:rPr>
          <w:rFonts w:ascii="Trebuchet MS" w:hAnsi="Trebuchet MS"/>
          <w:color w:val="000000" w:themeColor="text1"/>
          <w:lang w:val="en-US"/>
        </w:rPr>
      </w:pPr>
      <w:r w:rsidRPr="00B72DC6">
        <w:rPr>
          <w:rFonts w:ascii="Trebuchet MS" w:hAnsi="Trebuchet MS"/>
        </w:rPr>
        <w:fldChar w:fldCharType="begin">
          <w:ffData>
            <w:name w:val=""/>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r w:rsidRPr="00B72DC6">
        <w:rPr>
          <w:rFonts w:ascii="Trebuchet MS" w:hAnsi="Trebuchet MS"/>
          <w:iCs/>
          <w:lang w:eastAsia="sk-SK"/>
        </w:rPr>
        <w:t xml:space="preserve"> Cerința </w:t>
      </w:r>
      <w:r w:rsidRPr="00B72DC6">
        <w:rPr>
          <w:rFonts w:ascii="Trebuchet MS" w:hAnsi="Trebuchet MS"/>
          <w:i/>
          <w:iCs/>
          <w:lang w:eastAsia="sk-SK"/>
        </w:rPr>
        <w:t>3</w:t>
      </w:r>
      <w:r w:rsidRPr="00B72DC6">
        <w:rPr>
          <w:rFonts w:ascii="Trebuchet MS" w:hAnsi="Trebuchet MS"/>
          <w:iCs/>
          <w:u w:val="single"/>
          <w:lang w:eastAsia="sk-SK"/>
        </w:rPr>
        <w:t>.</w:t>
      </w:r>
      <w:r w:rsidRPr="00B72DC6">
        <w:rPr>
          <w:rFonts w:ascii="Trebuchet MS" w:hAnsi="Trebuchet MS"/>
          <w:i/>
          <w:iCs/>
          <w:u w:val="single"/>
          <w:lang w:eastAsia="sk-SK"/>
        </w:rPr>
        <w:t xml:space="preserve"> </w:t>
      </w:r>
      <w:proofErr w:type="spellStart"/>
      <w:r w:rsidR="00F719D2" w:rsidRPr="00D820C8">
        <w:rPr>
          <w:rFonts w:ascii="Trebuchet MS" w:hAnsi="Trebuchet MS"/>
          <w:color w:val="000000" w:themeColor="text1"/>
          <w:lang w:val="en-US"/>
        </w:rPr>
        <w:t>Reprezentantul</w:t>
      </w:r>
      <w:proofErr w:type="spellEnd"/>
      <w:r w:rsidR="00F719D2" w:rsidRPr="00D820C8">
        <w:rPr>
          <w:rFonts w:ascii="Trebuchet MS" w:hAnsi="Trebuchet MS"/>
          <w:color w:val="000000" w:themeColor="text1"/>
          <w:lang w:val="en-US"/>
        </w:rPr>
        <w:t xml:space="preserve"> legal, care </w:t>
      </w:r>
      <w:proofErr w:type="spellStart"/>
      <w:r w:rsidR="00F719D2" w:rsidRPr="00D820C8">
        <w:rPr>
          <w:rFonts w:ascii="Trebuchet MS" w:hAnsi="Trebuchet MS"/>
          <w:color w:val="000000" w:themeColor="text1"/>
          <w:lang w:val="en-US"/>
        </w:rPr>
        <w:t>își</w:t>
      </w:r>
      <w:proofErr w:type="spellEnd"/>
      <w:r w:rsidR="00F719D2" w:rsidRPr="00D820C8">
        <w:rPr>
          <w:rFonts w:ascii="Trebuchet MS" w:hAnsi="Trebuchet MS"/>
          <w:color w:val="000000" w:themeColor="text1"/>
          <w:lang w:val="en-US"/>
        </w:rPr>
        <w:t xml:space="preserve"> </w:t>
      </w:r>
      <w:proofErr w:type="spellStart"/>
      <w:r w:rsidR="00F719D2" w:rsidRPr="00D820C8">
        <w:rPr>
          <w:rFonts w:ascii="Trebuchet MS" w:hAnsi="Trebuchet MS"/>
          <w:color w:val="000000" w:themeColor="text1"/>
          <w:lang w:val="en-US"/>
        </w:rPr>
        <w:t>exercită</w:t>
      </w:r>
      <w:proofErr w:type="spellEnd"/>
      <w:r w:rsidR="00F719D2" w:rsidRPr="00D820C8">
        <w:rPr>
          <w:rFonts w:ascii="Trebuchet MS" w:hAnsi="Trebuchet MS"/>
          <w:color w:val="000000" w:themeColor="text1"/>
          <w:lang w:val="en-US"/>
        </w:rPr>
        <w:t xml:space="preserve"> </w:t>
      </w:r>
      <w:proofErr w:type="spellStart"/>
      <w:r w:rsidR="00F719D2" w:rsidRPr="00D820C8">
        <w:rPr>
          <w:rFonts w:ascii="Trebuchet MS" w:hAnsi="Trebuchet MS"/>
          <w:color w:val="000000" w:themeColor="text1"/>
          <w:lang w:val="en-US"/>
        </w:rPr>
        <w:t>atribuțiile</w:t>
      </w:r>
      <w:proofErr w:type="spellEnd"/>
      <w:r w:rsidR="00F719D2" w:rsidRPr="00D820C8">
        <w:rPr>
          <w:rFonts w:ascii="Trebuchet MS" w:hAnsi="Trebuchet MS"/>
          <w:color w:val="000000" w:themeColor="text1"/>
          <w:lang w:val="en-US"/>
        </w:rPr>
        <w:t xml:space="preserve"> de </w:t>
      </w:r>
      <w:proofErr w:type="spellStart"/>
      <w:r w:rsidR="00F719D2" w:rsidRPr="00D820C8">
        <w:rPr>
          <w:rFonts w:ascii="Trebuchet MS" w:hAnsi="Trebuchet MS"/>
          <w:color w:val="000000" w:themeColor="text1"/>
          <w:lang w:val="en-US"/>
        </w:rPr>
        <w:t>drept</w:t>
      </w:r>
      <w:proofErr w:type="spellEnd"/>
      <w:r w:rsidR="00F719D2" w:rsidRPr="00D820C8">
        <w:rPr>
          <w:rFonts w:ascii="Trebuchet MS" w:hAnsi="Trebuchet MS"/>
          <w:color w:val="000000" w:themeColor="text1"/>
          <w:lang w:val="en-US"/>
        </w:rPr>
        <w:t xml:space="preserve"> pe </w:t>
      </w:r>
      <w:proofErr w:type="spellStart"/>
      <w:r w:rsidR="00F719D2" w:rsidRPr="00D820C8">
        <w:rPr>
          <w:rFonts w:ascii="Trebuchet MS" w:hAnsi="Trebuchet MS"/>
          <w:color w:val="000000" w:themeColor="text1"/>
          <w:lang w:val="en-US"/>
        </w:rPr>
        <w:t>perioada</w:t>
      </w:r>
      <w:proofErr w:type="spellEnd"/>
      <w:r w:rsidR="00F719D2" w:rsidRPr="00D820C8">
        <w:rPr>
          <w:rFonts w:ascii="Trebuchet MS" w:hAnsi="Trebuchet MS"/>
          <w:color w:val="000000" w:themeColor="text1"/>
          <w:lang w:val="en-US"/>
        </w:rPr>
        <w:t xml:space="preserve"> </w:t>
      </w:r>
      <w:proofErr w:type="spellStart"/>
      <w:r w:rsidR="00F719D2" w:rsidRPr="00D820C8">
        <w:rPr>
          <w:rFonts w:ascii="Trebuchet MS" w:hAnsi="Trebuchet MS"/>
          <w:color w:val="000000" w:themeColor="text1"/>
          <w:lang w:val="en-US"/>
        </w:rPr>
        <w:t>procesului</w:t>
      </w:r>
      <w:proofErr w:type="spellEnd"/>
      <w:r w:rsidR="00F719D2" w:rsidRPr="00D820C8">
        <w:rPr>
          <w:rFonts w:ascii="Trebuchet MS" w:hAnsi="Trebuchet MS"/>
          <w:color w:val="000000" w:themeColor="text1"/>
          <w:lang w:val="en-US"/>
        </w:rPr>
        <w:t xml:space="preserve"> de </w:t>
      </w:r>
      <w:proofErr w:type="spellStart"/>
      <w:r w:rsidR="00F719D2" w:rsidRPr="00D820C8">
        <w:rPr>
          <w:rFonts w:ascii="Trebuchet MS" w:hAnsi="Trebuchet MS"/>
          <w:color w:val="000000" w:themeColor="text1"/>
          <w:lang w:val="en-US"/>
        </w:rPr>
        <w:t>evaluare</w:t>
      </w:r>
      <w:proofErr w:type="spellEnd"/>
      <w:r w:rsidR="00F719D2" w:rsidRPr="00D820C8">
        <w:rPr>
          <w:rFonts w:ascii="Trebuchet MS" w:hAnsi="Trebuchet MS"/>
          <w:color w:val="000000" w:themeColor="text1"/>
          <w:lang w:val="en-US"/>
        </w:rPr>
        <w:t xml:space="preserve">, </w:t>
      </w:r>
      <w:proofErr w:type="spellStart"/>
      <w:r w:rsidR="00F719D2" w:rsidRPr="00D820C8">
        <w:rPr>
          <w:rFonts w:ascii="Trebuchet MS" w:hAnsi="Trebuchet MS"/>
          <w:color w:val="000000" w:themeColor="text1"/>
          <w:lang w:val="en-US"/>
        </w:rPr>
        <w:t>selecție</w:t>
      </w:r>
      <w:proofErr w:type="spellEnd"/>
      <w:r w:rsidR="00F719D2">
        <w:rPr>
          <w:rFonts w:ascii="Trebuchet MS" w:hAnsi="Trebuchet MS"/>
          <w:color w:val="000000" w:themeColor="text1"/>
          <w:lang w:val="en-US"/>
        </w:rPr>
        <w:t xml:space="preserve">, </w:t>
      </w:r>
      <w:proofErr w:type="spellStart"/>
      <w:r w:rsidR="00F719D2" w:rsidRPr="00D820C8">
        <w:rPr>
          <w:rFonts w:ascii="Trebuchet MS" w:hAnsi="Trebuchet MS"/>
          <w:color w:val="000000" w:themeColor="text1"/>
          <w:lang w:val="en-US"/>
        </w:rPr>
        <w:t>contractare</w:t>
      </w:r>
      <w:proofErr w:type="spellEnd"/>
      <w:r w:rsidR="00F719D2">
        <w:rPr>
          <w:rFonts w:ascii="Trebuchet MS" w:hAnsi="Trebuchet MS"/>
          <w:color w:val="000000" w:themeColor="text1"/>
          <w:lang w:val="en-US"/>
        </w:rPr>
        <w:t xml:space="preserve"> </w:t>
      </w:r>
      <w:proofErr w:type="spellStart"/>
      <w:r w:rsidR="00F719D2">
        <w:rPr>
          <w:rFonts w:ascii="Trebuchet MS" w:hAnsi="Trebuchet MS"/>
          <w:color w:val="000000" w:themeColor="text1"/>
          <w:lang w:val="en-US"/>
        </w:rPr>
        <w:t>și</w:t>
      </w:r>
      <w:proofErr w:type="spellEnd"/>
      <w:r w:rsidR="00F719D2">
        <w:rPr>
          <w:rFonts w:ascii="Trebuchet MS" w:hAnsi="Trebuchet MS"/>
          <w:color w:val="000000" w:themeColor="text1"/>
          <w:lang w:val="en-US"/>
        </w:rPr>
        <w:t xml:space="preserve"> </w:t>
      </w:r>
      <w:proofErr w:type="spellStart"/>
      <w:r w:rsidR="00F719D2">
        <w:rPr>
          <w:rFonts w:ascii="Trebuchet MS" w:hAnsi="Trebuchet MS"/>
          <w:color w:val="000000" w:themeColor="text1"/>
          <w:lang w:val="en-US"/>
        </w:rPr>
        <w:t>implementare</w:t>
      </w:r>
      <w:proofErr w:type="spellEnd"/>
      <w:r w:rsidR="00F719D2" w:rsidRPr="00D820C8">
        <w:rPr>
          <w:rFonts w:ascii="Trebuchet MS" w:hAnsi="Trebuchet MS"/>
          <w:color w:val="000000" w:themeColor="text1"/>
          <w:lang w:val="en-US"/>
        </w:rPr>
        <w:t xml:space="preserve">, </w:t>
      </w:r>
      <w:proofErr w:type="spellStart"/>
      <w:r w:rsidR="00F719D2" w:rsidRPr="00D820C8">
        <w:rPr>
          <w:rFonts w:ascii="Trebuchet MS" w:hAnsi="Trebuchet MS"/>
          <w:color w:val="000000" w:themeColor="text1"/>
          <w:lang w:val="en-US"/>
        </w:rPr>
        <w:t>trebuie</w:t>
      </w:r>
      <w:proofErr w:type="spellEnd"/>
      <w:r w:rsidR="00F719D2" w:rsidRPr="00D820C8">
        <w:rPr>
          <w:rFonts w:ascii="Trebuchet MS" w:hAnsi="Trebuchet MS"/>
          <w:color w:val="000000" w:themeColor="text1"/>
          <w:lang w:val="en-US"/>
        </w:rPr>
        <w:t xml:space="preserve"> </w:t>
      </w:r>
      <w:proofErr w:type="spellStart"/>
      <w:r w:rsidR="00F719D2" w:rsidRPr="00D820C8">
        <w:rPr>
          <w:rFonts w:ascii="Trebuchet MS" w:hAnsi="Trebuchet MS"/>
          <w:color w:val="000000" w:themeColor="text1"/>
          <w:lang w:val="en-US"/>
        </w:rPr>
        <w:t>să</w:t>
      </w:r>
      <w:proofErr w:type="spellEnd"/>
      <w:r w:rsidR="00F719D2" w:rsidRPr="00D820C8">
        <w:rPr>
          <w:rFonts w:ascii="Trebuchet MS" w:hAnsi="Trebuchet MS"/>
          <w:color w:val="000000" w:themeColor="text1"/>
          <w:lang w:val="en-US"/>
        </w:rPr>
        <w:t xml:space="preserve"> nu se </w:t>
      </w:r>
      <w:proofErr w:type="spellStart"/>
      <w:r w:rsidR="00F719D2" w:rsidRPr="00D820C8">
        <w:rPr>
          <w:rFonts w:ascii="Trebuchet MS" w:hAnsi="Trebuchet MS"/>
          <w:color w:val="000000" w:themeColor="text1"/>
          <w:lang w:val="en-US"/>
        </w:rPr>
        <w:t>afle</w:t>
      </w:r>
      <w:proofErr w:type="spellEnd"/>
      <w:r w:rsidR="00F719D2" w:rsidRPr="00D820C8">
        <w:rPr>
          <w:rFonts w:ascii="Trebuchet MS" w:hAnsi="Trebuchet MS"/>
          <w:color w:val="000000" w:themeColor="text1"/>
          <w:lang w:val="en-US"/>
        </w:rPr>
        <w:t xml:space="preserve"> </w:t>
      </w:r>
      <w:proofErr w:type="spellStart"/>
      <w:r w:rsidR="00F719D2" w:rsidRPr="00D820C8">
        <w:rPr>
          <w:rFonts w:ascii="Trebuchet MS" w:hAnsi="Trebuchet MS"/>
          <w:color w:val="000000" w:themeColor="text1"/>
          <w:lang w:val="en-US"/>
        </w:rPr>
        <w:t>într-una</w:t>
      </w:r>
      <w:proofErr w:type="spellEnd"/>
      <w:r w:rsidR="00F719D2" w:rsidRPr="00D820C8">
        <w:rPr>
          <w:rFonts w:ascii="Trebuchet MS" w:hAnsi="Trebuchet MS"/>
          <w:color w:val="000000" w:themeColor="text1"/>
          <w:lang w:val="en-US"/>
        </w:rPr>
        <w:t xml:space="preserve"> din </w:t>
      </w:r>
      <w:proofErr w:type="spellStart"/>
      <w:r w:rsidR="00F719D2" w:rsidRPr="00D820C8">
        <w:rPr>
          <w:rFonts w:ascii="Trebuchet MS" w:hAnsi="Trebuchet MS"/>
          <w:color w:val="000000" w:themeColor="text1"/>
          <w:lang w:val="en-US"/>
        </w:rPr>
        <w:t>situațiile</w:t>
      </w:r>
      <w:proofErr w:type="spellEnd"/>
      <w:r w:rsidR="00F719D2" w:rsidRPr="00D820C8">
        <w:rPr>
          <w:rFonts w:ascii="Trebuchet MS" w:hAnsi="Trebuchet MS"/>
          <w:color w:val="000000" w:themeColor="text1"/>
          <w:lang w:val="en-US"/>
        </w:rPr>
        <w:t xml:space="preserve"> de </w:t>
      </w:r>
      <w:proofErr w:type="spellStart"/>
      <w:r w:rsidR="00F719D2" w:rsidRPr="00D820C8">
        <w:rPr>
          <w:rFonts w:ascii="Trebuchet MS" w:hAnsi="Trebuchet MS"/>
          <w:color w:val="000000" w:themeColor="text1"/>
          <w:lang w:val="en-US"/>
        </w:rPr>
        <w:t>mai</w:t>
      </w:r>
      <w:proofErr w:type="spellEnd"/>
      <w:r w:rsidR="00F719D2" w:rsidRPr="00D820C8">
        <w:rPr>
          <w:rFonts w:ascii="Trebuchet MS" w:hAnsi="Trebuchet MS"/>
          <w:color w:val="000000" w:themeColor="text1"/>
          <w:lang w:val="en-US"/>
        </w:rPr>
        <w:t xml:space="preserve"> </w:t>
      </w:r>
      <w:proofErr w:type="spellStart"/>
      <w:r w:rsidR="00F719D2" w:rsidRPr="00D820C8">
        <w:rPr>
          <w:rFonts w:ascii="Trebuchet MS" w:hAnsi="Trebuchet MS"/>
          <w:color w:val="000000" w:themeColor="text1"/>
          <w:lang w:val="en-US"/>
        </w:rPr>
        <w:t>jos</w:t>
      </w:r>
      <w:proofErr w:type="spellEnd"/>
      <w:r w:rsidR="00F719D2" w:rsidRPr="00D820C8">
        <w:rPr>
          <w:rFonts w:ascii="Trebuchet MS" w:hAnsi="Trebuchet MS"/>
          <w:color w:val="000000" w:themeColor="text1"/>
          <w:lang w:val="en-US"/>
        </w:rPr>
        <w:t>:</w:t>
      </w:r>
    </w:p>
    <w:p w14:paraId="08DC0941" w14:textId="77777777" w:rsidR="00F719D2" w:rsidRPr="00F719D2" w:rsidRDefault="00F719D2" w:rsidP="00EF2F1D">
      <w:pPr>
        <w:numPr>
          <w:ilvl w:val="0"/>
          <w:numId w:val="72"/>
        </w:numPr>
        <w:spacing w:before="120" w:after="120" w:line="240" w:lineRule="auto"/>
        <w:ind w:left="432"/>
        <w:jc w:val="both"/>
        <w:rPr>
          <w:rFonts w:ascii="Trebuchet MS" w:hAnsi="Trebuchet MS"/>
          <w:iCs/>
        </w:rPr>
      </w:pPr>
      <w:r w:rsidRPr="00F719D2">
        <w:rPr>
          <w:rFonts w:ascii="Trebuchet MS" w:hAnsi="Trebuchet MS"/>
          <w:color w:val="000000" w:themeColor="text1"/>
          <w:lang w:val="en-US"/>
        </w:rPr>
        <w:t xml:space="preserve">a. </w:t>
      </w:r>
      <w:proofErr w:type="spellStart"/>
      <w:r w:rsidRPr="00F719D2">
        <w:rPr>
          <w:rFonts w:ascii="Trebuchet MS" w:hAnsi="Trebuchet MS"/>
          <w:color w:val="000000" w:themeColor="text1"/>
          <w:lang w:val="en-US"/>
        </w:rPr>
        <w:t>Să</w:t>
      </w:r>
      <w:proofErr w:type="spellEnd"/>
      <w:r w:rsidRPr="00F719D2">
        <w:rPr>
          <w:rFonts w:ascii="Trebuchet MS" w:hAnsi="Trebuchet MS"/>
          <w:color w:val="000000" w:themeColor="text1"/>
          <w:lang w:val="en-US"/>
        </w:rPr>
        <w:t xml:space="preserve"> fie </w:t>
      </w:r>
      <w:proofErr w:type="spellStart"/>
      <w:r w:rsidRPr="00F719D2">
        <w:rPr>
          <w:rFonts w:ascii="Trebuchet MS" w:hAnsi="Trebuchet MS"/>
          <w:color w:val="000000" w:themeColor="text1"/>
          <w:lang w:val="en-US"/>
        </w:rPr>
        <w:t>subiectul</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unui</w:t>
      </w:r>
      <w:proofErr w:type="spellEnd"/>
      <w:r w:rsidRPr="00F719D2">
        <w:rPr>
          <w:rFonts w:ascii="Trebuchet MS" w:hAnsi="Trebuchet MS"/>
          <w:color w:val="000000" w:themeColor="text1"/>
          <w:lang w:val="en-US"/>
        </w:rPr>
        <w:t xml:space="preserve"> conflict de </w:t>
      </w:r>
      <w:proofErr w:type="spellStart"/>
      <w:r w:rsidRPr="00F719D2">
        <w:rPr>
          <w:rFonts w:ascii="Trebuchet MS" w:hAnsi="Trebuchet MS"/>
          <w:color w:val="000000" w:themeColor="text1"/>
          <w:lang w:val="en-US"/>
        </w:rPr>
        <w:t>interese</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definit</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în</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conformitate</w:t>
      </w:r>
      <w:proofErr w:type="spellEnd"/>
      <w:r w:rsidRPr="00F719D2">
        <w:rPr>
          <w:rFonts w:ascii="Trebuchet MS" w:hAnsi="Trebuchet MS"/>
          <w:color w:val="000000" w:themeColor="text1"/>
          <w:lang w:val="en-US"/>
        </w:rPr>
        <w:t xml:space="preserve"> cu </w:t>
      </w:r>
      <w:proofErr w:type="spellStart"/>
      <w:r w:rsidRPr="00F719D2">
        <w:rPr>
          <w:rFonts w:ascii="Trebuchet MS" w:hAnsi="Trebuchet MS"/>
          <w:color w:val="000000" w:themeColor="text1"/>
          <w:lang w:val="en-US"/>
        </w:rPr>
        <w:t>prevederile</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naționale</w:t>
      </w:r>
      <w:proofErr w:type="spellEnd"/>
      <w:r w:rsidRPr="00F719D2">
        <w:rPr>
          <w:rFonts w:ascii="Trebuchet MS" w:hAnsi="Trebuchet MS"/>
          <w:color w:val="000000" w:themeColor="text1"/>
          <w:lang w:val="en-US"/>
        </w:rPr>
        <w:t>/</w:t>
      </w:r>
      <w:proofErr w:type="spellStart"/>
      <w:r w:rsidRPr="00F719D2">
        <w:rPr>
          <w:rFonts w:ascii="Trebuchet MS" w:hAnsi="Trebuchet MS"/>
          <w:color w:val="000000" w:themeColor="text1"/>
          <w:lang w:val="en-US"/>
        </w:rPr>
        <w:t>comunitare</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în</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vigoare</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sau</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să</w:t>
      </w:r>
      <w:proofErr w:type="spellEnd"/>
      <w:r w:rsidRPr="00F719D2">
        <w:rPr>
          <w:rFonts w:ascii="Trebuchet MS" w:hAnsi="Trebuchet MS"/>
          <w:color w:val="000000" w:themeColor="text1"/>
          <w:lang w:val="en-US"/>
        </w:rPr>
        <w:t xml:space="preserve"> se </w:t>
      </w:r>
      <w:proofErr w:type="spellStart"/>
      <w:r w:rsidRPr="00F719D2">
        <w:rPr>
          <w:rFonts w:ascii="Trebuchet MS" w:hAnsi="Trebuchet MS"/>
          <w:color w:val="000000" w:themeColor="text1"/>
          <w:lang w:val="en-US"/>
        </w:rPr>
        <w:t>afle</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într</w:t>
      </w:r>
      <w:proofErr w:type="spellEnd"/>
      <w:r w:rsidRPr="00F719D2">
        <w:rPr>
          <w:rFonts w:ascii="Trebuchet MS" w:hAnsi="Trebuchet MS"/>
          <w:color w:val="000000" w:themeColor="text1"/>
          <w:lang w:val="en-US"/>
        </w:rPr>
        <w:t xml:space="preserve">-o </w:t>
      </w:r>
      <w:proofErr w:type="spellStart"/>
      <w:r w:rsidRPr="00F719D2">
        <w:rPr>
          <w:rFonts w:ascii="Trebuchet MS" w:hAnsi="Trebuchet MS"/>
          <w:color w:val="000000" w:themeColor="text1"/>
          <w:lang w:val="en-US"/>
        </w:rPr>
        <w:t>situație</w:t>
      </w:r>
      <w:proofErr w:type="spellEnd"/>
      <w:r w:rsidRPr="00F719D2">
        <w:rPr>
          <w:rFonts w:ascii="Trebuchet MS" w:hAnsi="Trebuchet MS"/>
          <w:color w:val="000000" w:themeColor="text1"/>
          <w:lang w:val="en-US"/>
        </w:rPr>
        <w:t xml:space="preserve"> care are </w:t>
      </w:r>
      <w:proofErr w:type="spellStart"/>
      <w:r w:rsidRPr="00F719D2">
        <w:rPr>
          <w:rFonts w:ascii="Trebuchet MS" w:hAnsi="Trebuchet MS"/>
          <w:color w:val="000000" w:themeColor="text1"/>
          <w:lang w:val="en-US"/>
        </w:rPr>
        <w:t>sau</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poate</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avea</w:t>
      </w:r>
      <w:proofErr w:type="spellEnd"/>
      <w:r w:rsidRPr="00F719D2">
        <w:rPr>
          <w:rFonts w:ascii="Trebuchet MS" w:hAnsi="Trebuchet MS"/>
          <w:color w:val="000000" w:themeColor="text1"/>
          <w:lang w:val="en-US"/>
        </w:rPr>
        <w:t xml:space="preserve"> ca </w:t>
      </w:r>
      <w:proofErr w:type="spellStart"/>
      <w:r w:rsidRPr="00F719D2">
        <w:rPr>
          <w:rFonts w:ascii="Trebuchet MS" w:hAnsi="Trebuchet MS"/>
          <w:color w:val="000000" w:themeColor="text1"/>
          <w:lang w:val="en-US"/>
        </w:rPr>
        <w:t>efect</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compromiterea</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obiectivității</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și</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imparțialității</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procesului</w:t>
      </w:r>
      <w:proofErr w:type="spellEnd"/>
      <w:r w:rsidRPr="00F719D2">
        <w:rPr>
          <w:rFonts w:ascii="Trebuchet MS" w:hAnsi="Trebuchet MS"/>
          <w:color w:val="000000" w:themeColor="text1"/>
          <w:lang w:val="en-US"/>
        </w:rPr>
        <w:t xml:space="preserve"> de </w:t>
      </w:r>
      <w:proofErr w:type="spellStart"/>
      <w:r w:rsidRPr="00F719D2">
        <w:rPr>
          <w:rFonts w:ascii="Trebuchet MS" w:hAnsi="Trebuchet MS"/>
          <w:color w:val="000000" w:themeColor="text1"/>
          <w:lang w:val="en-US"/>
        </w:rPr>
        <w:t>evaluare</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selecție</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contractare</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și</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implementare</w:t>
      </w:r>
      <w:proofErr w:type="spellEnd"/>
      <w:r w:rsidRPr="00F719D2">
        <w:rPr>
          <w:rFonts w:ascii="Trebuchet MS" w:hAnsi="Trebuchet MS"/>
          <w:color w:val="000000" w:themeColor="text1"/>
          <w:lang w:val="en-US"/>
        </w:rPr>
        <w:t xml:space="preserve"> a </w:t>
      </w:r>
      <w:proofErr w:type="spellStart"/>
      <w:r w:rsidRPr="00F719D2">
        <w:rPr>
          <w:rFonts w:ascii="Trebuchet MS" w:hAnsi="Trebuchet MS"/>
          <w:color w:val="000000" w:themeColor="text1"/>
          <w:lang w:val="en-US"/>
        </w:rPr>
        <w:t>proiectului.</w:t>
      </w:r>
      <w:proofErr w:type="spellEnd"/>
    </w:p>
    <w:p w14:paraId="3BB7A953" w14:textId="415C314C" w:rsidR="00F719D2" w:rsidRPr="00F719D2" w:rsidRDefault="00F719D2" w:rsidP="00EF2F1D">
      <w:pPr>
        <w:numPr>
          <w:ilvl w:val="0"/>
          <w:numId w:val="72"/>
        </w:numPr>
        <w:spacing w:before="120" w:after="120" w:line="240" w:lineRule="auto"/>
        <w:ind w:left="432"/>
        <w:jc w:val="both"/>
        <w:rPr>
          <w:rFonts w:ascii="Trebuchet MS" w:hAnsi="Trebuchet MS"/>
          <w:iCs/>
        </w:rPr>
      </w:pPr>
      <w:r w:rsidRPr="00F719D2">
        <w:rPr>
          <w:rFonts w:ascii="Trebuchet MS" w:hAnsi="Trebuchet MS"/>
          <w:color w:val="000000" w:themeColor="text1"/>
          <w:lang w:val="en-US"/>
        </w:rPr>
        <w:t>b. S</w:t>
      </w:r>
      <w:proofErr w:type="spellStart"/>
      <w:r w:rsidRPr="00F719D2">
        <w:rPr>
          <w:rFonts w:ascii="Trebuchet MS" w:hAnsi="Trebuchet MS"/>
          <w:color w:val="000000" w:themeColor="text1"/>
          <w:lang w:val="en-US"/>
        </w:rPr>
        <w:t>ă</w:t>
      </w:r>
      <w:proofErr w:type="spellEnd"/>
      <w:r w:rsidRPr="00F719D2">
        <w:rPr>
          <w:rFonts w:ascii="Trebuchet MS" w:hAnsi="Trebuchet MS"/>
          <w:color w:val="000000" w:themeColor="text1"/>
          <w:lang w:val="en-US"/>
        </w:rPr>
        <w:t xml:space="preserve"> se </w:t>
      </w:r>
      <w:proofErr w:type="spellStart"/>
      <w:r w:rsidRPr="00F719D2">
        <w:rPr>
          <w:rFonts w:ascii="Trebuchet MS" w:hAnsi="Trebuchet MS"/>
          <w:color w:val="000000" w:themeColor="text1"/>
          <w:lang w:val="en-US"/>
        </w:rPr>
        <w:t>afle</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în</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situația</w:t>
      </w:r>
      <w:proofErr w:type="spellEnd"/>
      <w:r w:rsidRPr="00F719D2">
        <w:rPr>
          <w:rFonts w:ascii="Trebuchet MS" w:hAnsi="Trebuchet MS"/>
          <w:color w:val="000000" w:themeColor="text1"/>
          <w:lang w:val="en-US"/>
        </w:rPr>
        <w:t xml:space="preserve"> de </w:t>
      </w:r>
      <w:proofErr w:type="spellStart"/>
      <w:r w:rsidRPr="00F719D2">
        <w:rPr>
          <w:rFonts w:ascii="Trebuchet MS" w:hAnsi="Trebuchet MS"/>
          <w:color w:val="000000" w:themeColor="text1"/>
          <w:lang w:val="en-US"/>
        </w:rPr>
        <w:t>a</w:t>
      </w:r>
      <w:proofErr w:type="spellEnd"/>
      <w:r w:rsidRPr="00F719D2">
        <w:rPr>
          <w:rFonts w:ascii="Trebuchet MS" w:hAnsi="Trebuchet MS"/>
          <w:color w:val="000000" w:themeColor="text1"/>
          <w:lang w:val="en-US"/>
        </w:rPr>
        <w:t xml:space="preserve"> induce </w:t>
      </w:r>
      <w:proofErr w:type="spellStart"/>
      <w:r w:rsidRPr="00F719D2">
        <w:rPr>
          <w:rFonts w:ascii="Trebuchet MS" w:hAnsi="Trebuchet MS"/>
          <w:color w:val="000000" w:themeColor="text1"/>
          <w:lang w:val="en-US"/>
        </w:rPr>
        <w:t>grav</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în</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eroare</w:t>
      </w:r>
      <w:proofErr w:type="spellEnd"/>
      <w:r w:rsidRPr="00F719D2">
        <w:rPr>
          <w:rFonts w:ascii="Trebuchet MS" w:hAnsi="Trebuchet MS"/>
          <w:color w:val="000000" w:themeColor="text1"/>
          <w:lang w:val="en-US"/>
        </w:rPr>
        <w:t xml:space="preserve"> AM PRSM </w:t>
      </w:r>
      <w:proofErr w:type="spellStart"/>
      <w:r w:rsidRPr="00F719D2">
        <w:rPr>
          <w:rFonts w:ascii="Trebuchet MS" w:hAnsi="Trebuchet MS"/>
          <w:color w:val="000000" w:themeColor="text1"/>
          <w:lang w:val="en-US"/>
        </w:rPr>
        <w:t>sau</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comisiile</w:t>
      </w:r>
      <w:proofErr w:type="spellEnd"/>
      <w:r w:rsidRPr="00F719D2">
        <w:rPr>
          <w:rFonts w:ascii="Trebuchet MS" w:hAnsi="Trebuchet MS"/>
          <w:color w:val="000000" w:themeColor="text1"/>
          <w:lang w:val="en-US"/>
        </w:rPr>
        <w:t xml:space="preserve"> de </w:t>
      </w:r>
      <w:proofErr w:type="spellStart"/>
      <w:r w:rsidRPr="00F719D2">
        <w:rPr>
          <w:rFonts w:ascii="Trebuchet MS" w:hAnsi="Trebuchet MS"/>
          <w:color w:val="000000" w:themeColor="text1"/>
          <w:lang w:val="en-US"/>
        </w:rPr>
        <w:t>evaluare</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contractare</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implementare</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prin</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furnizarea</w:t>
      </w:r>
      <w:proofErr w:type="spellEnd"/>
      <w:r w:rsidRPr="00F719D2">
        <w:rPr>
          <w:rFonts w:ascii="Trebuchet MS" w:hAnsi="Trebuchet MS"/>
          <w:color w:val="000000" w:themeColor="text1"/>
          <w:lang w:val="en-US"/>
        </w:rPr>
        <w:t xml:space="preserve"> de </w:t>
      </w:r>
      <w:proofErr w:type="spellStart"/>
      <w:r w:rsidRPr="00F719D2">
        <w:rPr>
          <w:rFonts w:ascii="Trebuchet MS" w:hAnsi="Trebuchet MS"/>
          <w:color w:val="000000" w:themeColor="text1"/>
          <w:lang w:val="en-US"/>
        </w:rPr>
        <w:t>informații</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incorecte</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în</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cadrul</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prezentului</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apel</w:t>
      </w:r>
      <w:proofErr w:type="spellEnd"/>
      <w:r w:rsidRPr="00F719D2">
        <w:rPr>
          <w:rFonts w:ascii="Trebuchet MS" w:hAnsi="Trebuchet MS"/>
          <w:color w:val="000000" w:themeColor="text1"/>
          <w:lang w:val="en-US"/>
        </w:rPr>
        <w:t xml:space="preserve"> de </w:t>
      </w:r>
      <w:proofErr w:type="spellStart"/>
      <w:r w:rsidRPr="00F719D2">
        <w:rPr>
          <w:rFonts w:ascii="Trebuchet MS" w:hAnsi="Trebuchet MS"/>
          <w:color w:val="000000" w:themeColor="text1"/>
          <w:lang w:val="en-US"/>
        </w:rPr>
        <w:t>proiecte</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sau</w:t>
      </w:r>
      <w:proofErr w:type="spellEnd"/>
      <w:r w:rsidRPr="00F719D2">
        <w:rPr>
          <w:rFonts w:ascii="Trebuchet MS" w:hAnsi="Trebuchet MS"/>
          <w:color w:val="000000" w:themeColor="text1"/>
          <w:lang w:val="en-US"/>
        </w:rPr>
        <w:t xml:space="preserve"> </w:t>
      </w:r>
      <w:proofErr w:type="gramStart"/>
      <w:r w:rsidRPr="00F719D2">
        <w:rPr>
          <w:rFonts w:ascii="Trebuchet MS" w:hAnsi="Trebuchet MS"/>
          <w:color w:val="000000" w:themeColor="text1"/>
          <w:lang w:val="en-US"/>
        </w:rPr>
        <w:t>a</w:t>
      </w:r>
      <w:proofErr w:type="gram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altor</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apeluri</w:t>
      </w:r>
      <w:proofErr w:type="spellEnd"/>
      <w:r w:rsidRPr="00F719D2">
        <w:rPr>
          <w:rFonts w:ascii="Trebuchet MS" w:hAnsi="Trebuchet MS"/>
          <w:color w:val="000000" w:themeColor="text1"/>
          <w:lang w:val="en-US"/>
        </w:rPr>
        <w:t xml:space="preserve"> de </w:t>
      </w:r>
      <w:proofErr w:type="spellStart"/>
      <w:r w:rsidRPr="00F719D2">
        <w:rPr>
          <w:rFonts w:ascii="Trebuchet MS" w:hAnsi="Trebuchet MS"/>
          <w:color w:val="000000" w:themeColor="text1"/>
          <w:lang w:val="en-US"/>
        </w:rPr>
        <w:t>proiecte</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derulate</w:t>
      </w:r>
      <w:proofErr w:type="spellEnd"/>
      <w:r w:rsidRPr="00F719D2">
        <w:rPr>
          <w:rFonts w:ascii="Trebuchet MS" w:hAnsi="Trebuchet MS"/>
          <w:color w:val="000000" w:themeColor="text1"/>
          <w:lang w:val="en-US"/>
        </w:rPr>
        <w:t xml:space="preserve"> la </w:t>
      </w:r>
      <w:proofErr w:type="spellStart"/>
      <w:r w:rsidRPr="00F719D2">
        <w:rPr>
          <w:rFonts w:ascii="Trebuchet MS" w:hAnsi="Trebuchet MS"/>
          <w:color w:val="000000" w:themeColor="text1"/>
          <w:lang w:val="en-US"/>
        </w:rPr>
        <w:t>nivelul</w:t>
      </w:r>
      <w:proofErr w:type="spellEnd"/>
      <w:r w:rsidRPr="00F719D2">
        <w:rPr>
          <w:rFonts w:ascii="Trebuchet MS" w:hAnsi="Trebuchet MS"/>
          <w:color w:val="000000" w:themeColor="text1"/>
          <w:lang w:val="en-US"/>
        </w:rPr>
        <w:t xml:space="preserve"> PR Sud-Muntenia 2021-2027.</w:t>
      </w:r>
    </w:p>
    <w:p w14:paraId="766746BD" w14:textId="72F853E7" w:rsidR="00F719D2" w:rsidRPr="00F719D2" w:rsidRDefault="00F719D2" w:rsidP="000B0A78">
      <w:pPr>
        <w:numPr>
          <w:ilvl w:val="0"/>
          <w:numId w:val="72"/>
        </w:numPr>
        <w:spacing w:before="120" w:after="120" w:line="240" w:lineRule="auto"/>
        <w:ind w:left="432"/>
        <w:jc w:val="both"/>
        <w:rPr>
          <w:rFonts w:ascii="Trebuchet MS" w:hAnsi="Trebuchet MS"/>
          <w:iCs/>
        </w:rPr>
      </w:pPr>
      <w:r w:rsidRPr="00F719D2">
        <w:rPr>
          <w:rFonts w:ascii="Trebuchet MS" w:hAnsi="Trebuchet MS"/>
          <w:color w:val="000000" w:themeColor="text1"/>
          <w:lang w:val="en-US"/>
        </w:rPr>
        <w:lastRenderedPageBreak/>
        <w:t xml:space="preserve">c. </w:t>
      </w:r>
      <w:proofErr w:type="spellStart"/>
      <w:r w:rsidRPr="00F719D2">
        <w:rPr>
          <w:rFonts w:ascii="Trebuchet MS" w:hAnsi="Trebuchet MS"/>
          <w:color w:val="000000" w:themeColor="text1"/>
          <w:lang w:val="en-US"/>
        </w:rPr>
        <w:t>Să</w:t>
      </w:r>
      <w:proofErr w:type="spellEnd"/>
      <w:r w:rsidRPr="00F719D2">
        <w:rPr>
          <w:rFonts w:ascii="Trebuchet MS" w:hAnsi="Trebuchet MS"/>
          <w:color w:val="000000" w:themeColor="text1"/>
          <w:lang w:val="en-US"/>
        </w:rPr>
        <w:t xml:space="preserve"> se </w:t>
      </w:r>
      <w:proofErr w:type="spellStart"/>
      <w:r w:rsidRPr="00F719D2">
        <w:rPr>
          <w:rFonts w:ascii="Trebuchet MS" w:hAnsi="Trebuchet MS"/>
          <w:color w:val="000000" w:themeColor="text1"/>
          <w:lang w:val="en-US"/>
        </w:rPr>
        <w:t>afle</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în</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situația</w:t>
      </w:r>
      <w:proofErr w:type="spellEnd"/>
      <w:r w:rsidRPr="00F719D2">
        <w:rPr>
          <w:rFonts w:ascii="Trebuchet MS" w:hAnsi="Trebuchet MS"/>
          <w:color w:val="000000" w:themeColor="text1"/>
          <w:lang w:val="en-US"/>
        </w:rPr>
        <w:t xml:space="preserve"> de a </w:t>
      </w:r>
      <w:proofErr w:type="spellStart"/>
      <w:r w:rsidRPr="00F719D2">
        <w:rPr>
          <w:rFonts w:ascii="Trebuchet MS" w:hAnsi="Trebuchet MS"/>
          <w:color w:val="000000" w:themeColor="text1"/>
          <w:lang w:val="en-US"/>
        </w:rPr>
        <w:t>încerca</w:t>
      </w:r>
      <w:proofErr w:type="spellEnd"/>
      <w:r w:rsidRPr="00F719D2">
        <w:rPr>
          <w:rFonts w:ascii="Trebuchet MS" w:hAnsi="Trebuchet MS"/>
          <w:color w:val="000000" w:themeColor="text1"/>
          <w:lang w:val="en-US"/>
        </w:rPr>
        <w:t xml:space="preserve">/de a fi </w:t>
      </w:r>
      <w:proofErr w:type="spellStart"/>
      <w:r w:rsidRPr="00F719D2">
        <w:rPr>
          <w:rFonts w:ascii="Trebuchet MS" w:hAnsi="Trebuchet MS"/>
          <w:color w:val="000000" w:themeColor="text1"/>
          <w:lang w:val="en-US"/>
        </w:rPr>
        <w:t>încercat</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să</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obțină</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informații</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confidențiale</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să</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influențeze</w:t>
      </w:r>
      <w:proofErr w:type="spellEnd"/>
      <w:r w:rsidRPr="00F719D2">
        <w:rPr>
          <w:rFonts w:ascii="Trebuchet MS" w:hAnsi="Trebuchet MS"/>
          <w:color w:val="000000" w:themeColor="text1"/>
          <w:lang w:val="en-US"/>
        </w:rPr>
        <w:t xml:space="preserve"> AM PRSM </w:t>
      </w:r>
      <w:proofErr w:type="spellStart"/>
      <w:r w:rsidRPr="00F719D2">
        <w:rPr>
          <w:rFonts w:ascii="Trebuchet MS" w:hAnsi="Trebuchet MS"/>
          <w:color w:val="000000" w:themeColor="text1"/>
          <w:lang w:val="en-US"/>
        </w:rPr>
        <w:t>și</w:t>
      </w:r>
      <w:proofErr w:type="spellEnd"/>
      <w:r w:rsidRPr="00F719D2">
        <w:rPr>
          <w:rFonts w:ascii="Trebuchet MS" w:hAnsi="Trebuchet MS"/>
          <w:color w:val="000000" w:themeColor="text1"/>
          <w:lang w:val="en-US"/>
        </w:rPr>
        <w:t>/</w:t>
      </w:r>
      <w:proofErr w:type="spellStart"/>
      <w:r w:rsidRPr="00F719D2">
        <w:rPr>
          <w:rFonts w:ascii="Trebuchet MS" w:hAnsi="Trebuchet MS"/>
          <w:color w:val="000000" w:themeColor="text1"/>
          <w:lang w:val="en-US"/>
        </w:rPr>
        <w:t>sau</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comisiile</w:t>
      </w:r>
      <w:proofErr w:type="spellEnd"/>
      <w:r w:rsidRPr="00F719D2">
        <w:rPr>
          <w:rFonts w:ascii="Trebuchet MS" w:hAnsi="Trebuchet MS"/>
          <w:color w:val="000000" w:themeColor="text1"/>
          <w:lang w:val="en-US"/>
        </w:rPr>
        <w:t xml:space="preserve"> de </w:t>
      </w:r>
      <w:proofErr w:type="spellStart"/>
      <w:r w:rsidRPr="00F719D2">
        <w:rPr>
          <w:rFonts w:ascii="Trebuchet MS" w:hAnsi="Trebuchet MS"/>
          <w:color w:val="000000" w:themeColor="text1"/>
          <w:lang w:val="en-US"/>
        </w:rPr>
        <w:t>evaluare</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contractare</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implementare</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sau</w:t>
      </w:r>
      <w:proofErr w:type="spellEnd"/>
      <w:r w:rsidRPr="00F719D2">
        <w:rPr>
          <w:rFonts w:ascii="Trebuchet MS" w:hAnsi="Trebuchet MS"/>
          <w:color w:val="000000" w:themeColor="text1"/>
          <w:lang w:val="en-US"/>
        </w:rPr>
        <w:t xml:space="preserve"> pe </w:t>
      </w:r>
      <w:proofErr w:type="spellStart"/>
      <w:r w:rsidRPr="00F719D2">
        <w:rPr>
          <w:rFonts w:ascii="Trebuchet MS" w:hAnsi="Trebuchet MS"/>
          <w:color w:val="000000" w:themeColor="text1"/>
          <w:lang w:val="en-US"/>
        </w:rPr>
        <w:t>parcursul</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procesului</w:t>
      </w:r>
      <w:proofErr w:type="spellEnd"/>
      <w:r w:rsidRPr="00F719D2">
        <w:rPr>
          <w:rFonts w:ascii="Trebuchet MS" w:hAnsi="Trebuchet MS"/>
          <w:color w:val="000000" w:themeColor="text1"/>
          <w:lang w:val="en-US"/>
        </w:rPr>
        <w:t xml:space="preserve"> de </w:t>
      </w:r>
      <w:proofErr w:type="spellStart"/>
      <w:r w:rsidRPr="00F719D2">
        <w:rPr>
          <w:rFonts w:ascii="Trebuchet MS" w:hAnsi="Trebuchet MS"/>
          <w:color w:val="000000" w:themeColor="text1"/>
          <w:lang w:val="en-US"/>
        </w:rPr>
        <w:t>evaluare</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contractare</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implementare</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în</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cadrul</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prezentului</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apel</w:t>
      </w:r>
      <w:proofErr w:type="spellEnd"/>
      <w:r w:rsidRPr="00F719D2">
        <w:rPr>
          <w:rFonts w:ascii="Trebuchet MS" w:hAnsi="Trebuchet MS"/>
          <w:color w:val="000000" w:themeColor="text1"/>
          <w:lang w:val="en-US"/>
        </w:rPr>
        <w:t xml:space="preserve"> de </w:t>
      </w:r>
      <w:proofErr w:type="spellStart"/>
      <w:r w:rsidRPr="00F719D2">
        <w:rPr>
          <w:rFonts w:ascii="Trebuchet MS" w:hAnsi="Trebuchet MS"/>
          <w:color w:val="000000" w:themeColor="text1"/>
          <w:lang w:val="en-US"/>
        </w:rPr>
        <w:t>proiecte</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sau</w:t>
      </w:r>
      <w:proofErr w:type="spellEnd"/>
      <w:r w:rsidRPr="00F719D2">
        <w:rPr>
          <w:rFonts w:ascii="Trebuchet MS" w:hAnsi="Trebuchet MS"/>
          <w:color w:val="000000" w:themeColor="text1"/>
          <w:lang w:val="en-US"/>
        </w:rPr>
        <w:t xml:space="preserve"> </w:t>
      </w:r>
      <w:proofErr w:type="gramStart"/>
      <w:r w:rsidRPr="00F719D2">
        <w:rPr>
          <w:rFonts w:ascii="Trebuchet MS" w:hAnsi="Trebuchet MS"/>
          <w:color w:val="000000" w:themeColor="text1"/>
          <w:lang w:val="en-US"/>
        </w:rPr>
        <w:t>a</w:t>
      </w:r>
      <w:proofErr w:type="gram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altor</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apeluri</w:t>
      </w:r>
      <w:proofErr w:type="spellEnd"/>
      <w:r w:rsidRPr="00F719D2">
        <w:rPr>
          <w:rFonts w:ascii="Trebuchet MS" w:hAnsi="Trebuchet MS"/>
          <w:color w:val="000000" w:themeColor="text1"/>
          <w:lang w:val="en-US"/>
        </w:rPr>
        <w:t xml:space="preserve"> de </w:t>
      </w:r>
      <w:proofErr w:type="spellStart"/>
      <w:r w:rsidRPr="00F719D2">
        <w:rPr>
          <w:rFonts w:ascii="Trebuchet MS" w:hAnsi="Trebuchet MS"/>
          <w:color w:val="000000" w:themeColor="text1"/>
          <w:lang w:val="en-US"/>
        </w:rPr>
        <w:t>proiecte</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derulate</w:t>
      </w:r>
      <w:proofErr w:type="spellEnd"/>
      <w:r w:rsidRPr="00F719D2">
        <w:rPr>
          <w:rFonts w:ascii="Trebuchet MS" w:hAnsi="Trebuchet MS"/>
          <w:color w:val="000000" w:themeColor="text1"/>
          <w:lang w:val="en-US"/>
        </w:rPr>
        <w:t xml:space="preserve"> la </w:t>
      </w:r>
      <w:proofErr w:type="spellStart"/>
      <w:r w:rsidRPr="00F719D2">
        <w:rPr>
          <w:rFonts w:ascii="Trebuchet MS" w:hAnsi="Trebuchet MS"/>
          <w:color w:val="000000" w:themeColor="text1"/>
          <w:lang w:val="en-US"/>
        </w:rPr>
        <w:t>nivelul</w:t>
      </w:r>
      <w:proofErr w:type="spellEnd"/>
      <w:r w:rsidRPr="00F719D2">
        <w:rPr>
          <w:rFonts w:ascii="Trebuchet MS" w:hAnsi="Trebuchet MS"/>
          <w:color w:val="000000" w:themeColor="text1"/>
          <w:lang w:val="en-US"/>
        </w:rPr>
        <w:t xml:space="preserve"> PR Sud-Muntenia 2021-2027.</w:t>
      </w:r>
    </w:p>
    <w:p w14:paraId="357EF075" w14:textId="0BA93BC9" w:rsidR="00BF73B5" w:rsidRPr="00F719D2" w:rsidRDefault="00F719D2" w:rsidP="00C56954">
      <w:pPr>
        <w:numPr>
          <w:ilvl w:val="0"/>
          <w:numId w:val="72"/>
        </w:numPr>
        <w:spacing w:before="120" w:after="120" w:line="240" w:lineRule="auto"/>
        <w:ind w:left="432"/>
        <w:jc w:val="both"/>
        <w:rPr>
          <w:rFonts w:ascii="Trebuchet MS" w:hAnsi="Trebuchet MS"/>
          <w:iCs/>
        </w:rPr>
      </w:pPr>
      <w:r w:rsidRPr="00F719D2">
        <w:rPr>
          <w:rFonts w:ascii="Trebuchet MS" w:hAnsi="Trebuchet MS"/>
          <w:color w:val="000000" w:themeColor="text1"/>
          <w:lang w:val="en-US"/>
        </w:rPr>
        <w:t xml:space="preserve">d. </w:t>
      </w:r>
      <w:proofErr w:type="spellStart"/>
      <w:r w:rsidRPr="00F719D2">
        <w:rPr>
          <w:rFonts w:ascii="Trebuchet MS" w:hAnsi="Trebuchet MS"/>
          <w:color w:val="000000" w:themeColor="text1"/>
          <w:lang w:val="en-US"/>
        </w:rPr>
        <w:t>Să</w:t>
      </w:r>
      <w:proofErr w:type="spellEnd"/>
      <w:r w:rsidRPr="00F719D2">
        <w:rPr>
          <w:rFonts w:ascii="Trebuchet MS" w:hAnsi="Trebuchet MS"/>
          <w:color w:val="000000" w:themeColor="text1"/>
          <w:lang w:val="en-US"/>
        </w:rPr>
        <w:t xml:space="preserve"> fi </w:t>
      </w:r>
      <w:proofErr w:type="spellStart"/>
      <w:r w:rsidRPr="00F719D2">
        <w:rPr>
          <w:rFonts w:ascii="Trebuchet MS" w:hAnsi="Trebuchet MS"/>
          <w:color w:val="000000" w:themeColor="text1"/>
          <w:lang w:val="en-US"/>
        </w:rPr>
        <w:t>suferit</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condamnări</w:t>
      </w:r>
      <w:proofErr w:type="spellEnd"/>
      <w:r w:rsidRPr="00F719D2">
        <w:rPr>
          <w:rFonts w:ascii="Trebuchet MS" w:hAnsi="Trebuchet MS"/>
          <w:color w:val="000000" w:themeColor="text1"/>
          <w:lang w:val="en-US"/>
        </w:rPr>
        <w:t xml:space="preserve"> definitive </w:t>
      </w:r>
      <w:proofErr w:type="spellStart"/>
      <w:r w:rsidRPr="00F719D2">
        <w:rPr>
          <w:rFonts w:ascii="Trebuchet MS" w:hAnsi="Trebuchet MS"/>
          <w:color w:val="000000" w:themeColor="text1"/>
          <w:lang w:val="en-US"/>
        </w:rPr>
        <w:t>în</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cauze</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referitoare</w:t>
      </w:r>
      <w:proofErr w:type="spellEnd"/>
      <w:r w:rsidRPr="00F719D2">
        <w:rPr>
          <w:rFonts w:ascii="Trebuchet MS" w:hAnsi="Trebuchet MS"/>
          <w:color w:val="000000" w:themeColor="text1"/>
          <w:lang w:val="en-US"/>
        </w:rPr>
        <w:t xml:space="preserve"> la </w:t>
      </w:r>
      <w:proofErr w:type="spellStart"/>
      <w:r w:rsidRPr="00F719D2">
        <w:rPr>
          <w:rFonts w:ascii="Trebuchet MS" w:hAnsi="Trebuchet MS"/>
          <w:color w:val="000000" w:themeColor="text1"/>
          <w:lang w:val="en-US"/>
        </w:rPr>
        <w:t>obținerea</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și</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utilizarea</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fondurilor</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europene</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și</w:t>
      </w:r>
      <w:proofErr w:type="spellEnd"/>
      <w:r w:rsidRPr="00F719D2">
        <w:rPr>
          <w:rFonts w:ascii="Trebuchet MS" w:hAnsi="Trebuchet MS"/>
          <w:color w:val="000000" w:themeColor="text1"/>
          <w:lang w:val="en-US"/>
        </w:rPr>
        <w:t>/</w:t>
      </w:r>
      <w:proofErr w:type="spellStart"/>
      <w:r w:rsidRPr="00F719D2">
        <w:rPr>
          <w:rFonts w:ascii="Trebuchet MS" w:hAnsi="Trebuchet MS"/>
          <w:color w:val="000000" w:themeColor="text1"/>
          <w:lang w:val="en-US"/>
        </w:rPr>
        <w:t>sau</w:t>
      </w:r>
      <w:proofErr w:type="spellEnd"/>
      <w:r w:rsidRPr="00F719D2">
        <w:rPr>
          <w:rFonts w:ascii="Trebuchet MS" w:hAnsi="Trebuchet MS"/>
          <w:color w:val="000000" w:themeColor="text1"/>
          <w:lang w:val="en-US"/>
        </w:rPr>
        <w:t xml:space="preserve"> a </w:t>
      </w:r>
      <w:proofErr w:type="spellStart"/>
      <w:r w:rsidRPr="00F719D2">
        <w:rPr>
          <w:rFonts w:ascii="Trebuchet MS" w:hAnsi="Trebuchet MS"/>
          <w:color w:val="000000" w:themeColor="text1"/>
          <w:lang w:val="en-US"/>
        </w:rPr>
        <w:t>fondurilor</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publice</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naționale</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aferente</w:t>
      </w:r>
      <w:proofErr w:type="spellEnd"/>
      <w:r w:rsidRPr="00F719D2">
        <w:rPr>
          <w:rFonts w:ascii="Trebuchet MS" w:hAnsi="Trebuchet MS"/>
          <w:color w:val="000000" w:themeColor="text1"/>
          <w:lang w:val="en-US"/>
        </w:rPr>
        <w:t xml:space="preserve"> </w:t>
      </w:r>
      <w:proofErr w:type="spellStart"/>
      <w:r w:rsidRPr="00F719D2">
        <w:rPr>
          <w:rFonts w:ascii="Trebuchet MS" w:hAnsi="Trebuchet MS"/>
          <w:color w:val="000000" w:themeColor="text1"/>
          <w:lang w:val="en-US"/>
        </w:rPr>
        <w:t>acestora</w:t>
      </w:r>
      <w:proofErr w:type="spellEnd"/>
      <w:r w:rsidRPr="00F719D2">
        <w:rPr>
          <w:rFonts w:ascii="Trebuchet MS" w:hAnsi="Trebuchet MS"/>
          <w:color w:val="000000" w:themeColor="text1"/>
          <w:lang w:val="en-US"/>
        </w:rPr>
        <w:t>.</w:t>
      </w:r>
    </w:p>
    <w:p w14:paraId="3FC14BBD" w14:textId="77777777" w:rsidR="00F218F9" w:rsidRPr="00B72DC6" w:rsidRDefault="00F218F9" w:rsidP="007409C9">
      <w:pPr>
        <w:pStyle w:val="bullet"/>
        <w:numPr>
          <w:ilvl w:val="0"/>
          <w:numId w:val="0"/>
        </w:numPr>
        <w:spacing w:before="0" w:after="0"/>
        <w:rPr>
          <w:color w:val="00B050"/>
          <w:sz w:val="22"/>
          <w:szCs w:val="22"/>
          <w:highlight w:val="yellow"/>
        </w:rPr>
      </w:pPr>
    </w:p>
    <w:p w14:paraId="3E413CF8" w14:textId="702E7791" w:rsidR="00F218F9" w:rsidRPr="00B72DC6" w:rsidRDefault="00F218F9" w:rsidP="0070332D">
      <w:pPr>
        <w:pStyle w:val="ListParagraph"/>
        <w:numPr>
          <w:ilvl w:val="0"/>
          <w:numId w:val="36"/>
        </w:numPr>
        <w:suppressAutoHyphens/>
        <w:spacing w:after="0" w:line="240" w:lineRule="auto"/>
        <w:jc w:val="both"/>
        <w:rPr>
          <w:rFonts w:ascii="Trebuchet MS" w:hAnsi="Trebuchet MS" w:cs="Times New Roman"/>
          <w:b/>
          <w:bCs/>
          <w:iCs/>
        </w:rPr>
      </w:pPr>
      <w:r w:rsidRPr="00B72DC6">
        <w:rPr>
          <w:rFonts w:ascii="Trebuchet MS" w:hAnsi="Trebuchet MS" w:cs="Times New Roman"/>
          <w:b/>
          <w:bCs/>
          <w:iCs/>
        </w:rPr>
        <w:t xml:space="preserve">Mă angajez ca organizația </w:t>
      </w:r>
      <w:r w:rsidRPr="00B72DC6">
        <w:rPr>
          <w:rFonts w:ascii="Trebuchet MS" w:hAnsi="Trebuchet MS" w:cs="Times New Roman"/>
          <w:iCs/>
        </w:rPr>
        <w:t>pe care o reprezint</w:t>
      </w:r>
      <w:r w:rsidRPr="00B72DC6">
        <w:rPr>
          <w:rFonts w:ascii="Trebuchet MS" w:hAnsi="Trebuchet MS" w:cs="Times New Roman"/>
          <w:b/>
          <w:bCs/>
          <w:iCs/>
        </w:rPr>
        <w:t xml:space="preserve">: </w:t>
      </w:r>
    </w:p>
    <w:p w14:paraId="67CCC225" w14:textId="6BB55AFC" w:rsidR="00F218F9" w:rsidRPr="00B72DC6" w:rsidRDefault="00F218F9" w:rsidP="00F218F9">
      <w:pPr>
        <w:pStyle w:val="ListParagraph"/>
        <w:spacing w:after="0" w:line="240" w:lineRule="auto"/>
        <w:jc w:val="both"/>
        <w:rPr>
          <w:rFonts w:ascii="Trebuchet MS" w:hAnsi="Trebuchet MS" w:cs="Times New Roman"/>
          <w:b/>
          <w:bCs/>
          <w:iCs/>
        </w:rPr>
      </w:pPr>
      <w:r w:rsidRPr="00B72DC6">
        <w:rPr>
          <w:rFonts w:ascii="Trebuchet MS" w:hAnsi="Trebuchet MS"/>
        </w:rPr>
        <w:fldChar w:fldCharType="begin">
          <w:ffData>
            <w:name w:val=""/>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r w:rsidRPr="00B72DC6">
        <w:rPr>
          <w:rFonts w:ascii="Trebuchet MS" w:hAnsi="Trebuchet MS"/>
        </w:rPr>
        <w:t xml:space="preserve"> </w:t>
      </w:r>
      <w:r w:rsidRPr="00B72DC6">
        <w:rPr>
          <w:rFonts w:ascii="Trebuchet MS" w:hAnsi="Trebuchet MS" w:cs="Times New Roman"/>
          <w:i/>
        </w:rPr>
        <w:t xml:space="preserve">Să nu utilizeze sprijinul primit pentru finanțarea de intervenții excluse din domeniul de aplicare al </w:t>
      </w:r>
      <w:r w:rsidR="00876033" w:rsidRPr="00B72DC6">
        <w:rPr>
          <w:rFonts w:ascii="Trebuchet MS" w:hAnsi="Trebuchet MS" w:cs="Times New Roman"/>
          <w:i/>
        </w:rPr>
        <w:t>Fondului European de Dezvoltare Regională</w:t>
      </w:r>
      <w:r w:rsidRPr="00B72DC6">
        <w:rPr>
          <w:rFonts w:ascii="Trebuchet MS" w:hAnsi="Trebuchet MS" w:cs="Times New Roman"/>
          <w:i/>
        </w:rPr>
        <w:t xml:space="preserve"> </w:t>
      </w:r>
    </w:p>
    <w:p w14:paraId="3540ED4B" w14:textId="77777777" w:rsidR="00F218F9" w:rsidRPr="00B72DC6" w:rsidRDefault="00F218F9" w:rsidP="00F218F9">
      <w:pPr>
        <w:pStyle w:val="ListParagraph"/>
        <w:spacing w:after="0" w:line="240" w:lineRule="auto"/>
        <w:jc w:val="both"/>
        <w:rPr>
          <w:rFonts w:ascii="Trebuchet MS" w:hAnsi="Trebuchet MS" w:cs="Times New Roman"/>
          <w:i/>
        </w:rPr>
      </w:pPr>
      <w:r w:rsidRPr="00B72DC6">
        <w:rPr>
          <w:rFonts w:ascii="Trebuchet MS" w:hAnsi="Trebuchet MS"/>
        </w:rPr>
        <w:fldChar w:fldCharType="begin">
          <w:ffData>
            <w:name w:val=""/>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bookmarkStart w:id="9" w:name="__Fieldmark__14454_1580758020"/>
      <w:bookmarkEnd w:id="9"/>
      <w:r w:rsidRPr="00B72DC6">
        <w:rPr>
          <w:rFonts w:ascii="Trebuchet MS" w:hAnsi="Trebuchet MS" w:cs="Times New Roman"/>
          <w:i/>
          <w:iCs/>
          <w:lang w:eastAsia="sk-SK"/>
        </w:rPr>
        <w:t xml:space="preserve"> </w:t>
      </w:r>
      <w:r w:rsidRPr="00B72DC6">
        <w:rPr>
          <w:rFonts w:ascii="Trebuchet MS" w:hAnsi="Trebuchet MS" w:cs="Times New Roman"/>
          <w:i/>
        </w:rPr>
        <w:t>Să asigure contribuţia proprie declarata în sectiunea aferenta din Cererea de Finanțare,</w:t>
      </w:r>
    </w:p>
    <w:p w14:paraId="16DC26A6" w14:textId="77777777" w:rsidR="00F218F9" w:rsidRPr="00B72DC6" w:rsidRDefault="00F218F9" w:rsidP="00F218F9">
      <w:pPr>
        <w:pStyle w:val="ListParagraph"/>
        <w:spacing w:after="0" w:line="240" w:lineRule="auto"/>
        <w:jc w:val="both"/>
        <w:rPr>
          <w:rFonts w:ascii="Trebuchet MS" w:hAnsi="Trebuchet MS" w:cs="Times New Roman"/>
          <w:i/>
        </w:rPr>
      </w:pPr>
      <w:r w:rsidRPr="00B72DC6">
        <w:rPr>
          <w:rFonts w:ascii="Trebuchet MS" w:hAnsi="Trebuchet MS"/>
        </w:rPr>
        <w:fldChar w:fldCharType="begin">
          <w:ffData>
            <w:name w:val=""/>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bookmarkStart w:id="10" w:name="__Fieldmark__14455_1580758020"/>
      <w:bookmarkEnd w:id="10"/>
      <w:r w:rsidRPr="00B72DC6">
        <w:rPr>
          <w:rFonts w:ascii="Trebuchet MS" w:hAnsi="Trebuchet MS" w:cs="Times New Roman"/>
          <w:i/>
          <w:iCs/>
          <w:lang w:eastAsia="sk-SK"/>
        </w:rPr>
        <w:t xml:space="preserve"> </w:t>
      </w:r>
      <w:r w:rsidRPr="00B72DC6">
        <w:rPr>
          <w:rFonts w:ascii="Trebuchet MS" w:hAnsi="Trebuchet MS" w:cs="Times New Roman"/>
          <w:i/>
        </w:rPr>
        <w:t>Să finanţeze toate costurile, inclusiv costurile neeligibile, dar necesare, aferente proiectului,</w:t>
      </w:r>
    </w:p>
    <w:p w14:paraId="16C35DF6" w14:textId="77777777" w:rsidR="00F218F9" w:rsidRPr="00B72DC6" w:rsidRDefault="00F218F9" w:rsidP="00F218F9">
      <w:pPr>
        <w:pStyle w:val="ListParagraph"/>
        <w:spacing w:after="0" w:line="240" w:lineRule="auto"/>
        <w:jc w:val="both"/>
        <w:rPr>
          <w:rFonts w:ascii="Trebuchet MS" w:hAnsi="Trebuchet MS" w:cs="Times New Roman"/>
          <w:i/>
        </w:rPr>
      </w:pPr>
      <w:r w:rsidRPr="00B72DC6">
        <w:rPr>
          <w:rFonts w:ascii="Trebuchet MS" w:hAnsi="Trebuchet MS"/>
        </w:rPr>
        <w:fldChar w:fldCharType="begin">
          <w:ffData>
            <w:name w:val=""/>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bookmarkStart w:id="11" w:name="__Fieldmark__14456_1580758020"/>
      <w:bookmarkEnd w:id="11"/>
      <w:r w:rsidRPr="00B72DC6">
        <w:rPr>
          <w:rFonts w:ascii="Trebuchet MS" w:hAnsi="Trebuchet MS" w:cs="Times New Roman"/>
          <w:i/>
          <w:iCs/>
          <w:lang w:eastAsia="sk-SK"/>
        </w:rPr>
        <w:t xml:space="preserve"> </w:t>
      </w:r>
      <w:r w:rsidRPr="00B72DC6">
        <w:rPr>
          <w:rFonts w:ascii="Trebuchet MS" w:hAnsi="Trebuchet MS" w:cs="Times New Roman"/>
          <w:i/>
        </w:rPr>
        <w:t xml:space="preserve"> Să asigure resursele financiare necesare implementării optime a proiectului în condiţiile rambursării ulterioare a cheltuielilor eligibile din fondurile Uniunii,</w:t>
      </w:r>
    </w:p>
    <w:p w14:paraId="5FF86DEC" w14:textId="77777777" w:rsidR="00F218F9" w:rsidRPr="00B72DC6" w:rsidRDefault="00F218F9" w:rsidP="00F218F9">
      <w:pPr>
        <w:pStyle w:val="Ghid2"/>
        <w:spacing w:before="0" w:line="276" w:lineRule="auto"/>
        <w:ind w:left="720"/>
        <w:jc w:val="both"/>
        <w:rPr>
          <w:rFonts w:ascii="Trebuchet MS" w:hAnsi="Trebuchet MS" w:cs="Arial"/>
          <w:i w:val="0"/>
          <w:color w:val="000000"/>
          <w:sz w:val="22"/>
          <w:szCs w:val="22"/>
        </w:rPr>
      </w:pPr>
      <w:r w:rsidRPr="00B72DC6">
        <w:rPr>
          <w:rFonts w:ascii="Trebuchet MS" w:hAnsi="Trebuchet MS"/>
          <w:sz w:val="22"/>
          <w:szCs w:val="22"/>
        </w:rPr>
        <w:fldChar w:fldCharType="begin">
          <w:ffData>
            <w:name w:val=""/>
            <w:enabled/>
            <w:calcOnExit w:val="0"/>
            <w:checkBox>
              <w:sizeAuto/>
              <w:default w:val="0"/>
            </w:checkBox>
          </w:ffData>
        </w:fldChar>
      </w:r>
      <w:r w:rsidRPr="00B72DC6">
        <w:rPr>
          <w:rFonts w:ascii="Trebuchet MS" w:hAnsi="Trebuchet MS"/>
          <w:sz w:val="22"/>
          <w:szCs w:val="22"/>
        </w:rPr>
        <w:instrText xml:space="preserve"> FORMCHECKBOX </w:instrText>
      </w:r>
      <w:r w:rsidRPr="00B72DC6">
        <w:rPr>
          <w:rFonts w:ascii="Trebuchet MS" w:hAnsi="Trebuchet MS"/>
          <w:sz w:val="22"/>
          <w:szCs w:val="22"/>
        </w:rPr>
      </w:r>
      <w:r w:rsidRPr="00B72DC6">
        <w:rPr>
          <w:rFonts w:ascii="Trebuchet MS" w:hAnsi="Trebuchet MS"/>
          <w:sz w:val="22"/>
          <w:szCs w:val="22"/>
        </w:rPr>
        <w:fldChar w:fldCharType="separate"/>
      </w:r>
      <w:r w:rsidRPr="00B72DC6">
        <w:rPr>
          <w:rFonts w:ascii="Trebuchet MS" w:hAnsi="Trebuchet MS"/>
          <w:sz w:val="22"/>
          <w:szCs w:val="22"/>
        </w:rPr>
        <w:fldChar w:fldCharType="end"/>
      </w:r>
      <w:r w:rsidRPr="00B72DC6">
        <w:rPr>
          <w:rFonts w:ascii="Trebuchet MS" w:hAnsi="Trebuchet MS"/>
          <w:iCs/>
          <w:sz w:val="22"/>
          <w:szCs w:val="22"/>
          <w:lang w:eastAsia="sk-SK"/>
        </w:rPr>
        <w:t xml:space="preserve"> S</w:t>
      </w:r>
      <w:r w:rsidRPr="00B72DC6">
        <w:rPr>
          <w:rFonts w:ascii="Trebuchet MS" w:eastAsiaTheme="minorHAnsi" w:hAnsi="Trebuchet MS"/>
          <w:sz w:val="22"/>
          <w:szCs w:val="22"/>
        </w:rPr>
        <w:t>ă asigure folosința echipamentelor şi bunurilor achiziţionate prin proiect, împreună cu partenerii, după caz, pentru scopul declarat în proiect</w:t>
      </w:r>
    </w:p>
    <w:p w14:paraId="589DE27B" w14:textId="77777777" w:rsidR="00F218F9" w:rsidRPr="00B72DC6" w:rsidRDefault="00F218F9" w:rsidP="00F218F9">
      <w:pPr>
        <w:pStyle w:val="ListParagraph"/>
        <w:spacing w:after="0" w:line="240" w:lineRule="auto"/>
        <w:jc w:val="both"/>
        <w:rPr>
          <w:rFonts w:ascii="Trebuchet MS" w:hAnsi="Trebuchet MS" w:cs="Times New Roman"/>
          <w:i/>
        </w:rPr>
      </w:pPr>
      <w:r w:rsidRPr="00B72DC6">
        <w:rPr>
          <w:rFonts w:ascii="Trebuchet MS" w:hAnsi="Trebuchet MS"/>
        </w:rPr>
        <w:fldChar w:fldCharType="begin">
          <w:ffData>
            <w:name w:val=""/>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bookmarkStart w:id="12" w:name="__Fieldmark__14457_1580758020"/>
      <w:bookmarkEnd w:id="12"/>
      <w:r w:rsidRPr="00B72DC6">
        <w:rPr>
          <w:rFonts w:ascii="Trebuchet MS" w:hAnsi="Trebuchet MS" w:cs="Times New Roman"/>
          <w:i/>
          <w:iCs/>
          <w:lang w:eastAsia="sk-SK"/>
        </w:rPr>
        <w:t xml:space="preserve"> </w:t>
      </w:r>
      <w:r w:rsidRPr="00B72DC6">
        <w:rPr>
          <w:rFonts w:ascii="Trebuchet MS" w:hAnsi="Trebuchet MS" w:cs="Times New Roman"/>
          <w:i/>
        </w:rPr>
        <w:t xml:space="preserve">Să asigure cheltuielile de funcționare și întreținere aferente proiectului care includ investiții în infrastructură sau investiții productive, în vederea asigurării sustenabilității financiare a acestora </w:t>
      </w:r>
      <w:r w:rsidRPr="00B72DC6">
        <w:rPr>
          <w:rFonts w:ascii="Trebuchet MS" w:hAnsi="Trebuchet MS" w:cs="Times New Roman"/>
        </w:rPr>
        <w:t>(pentru investiții din FEDR/FC</w:t>
      </w:r>
      <w:r w:rsidRPr="00B72DC6">
        <w:rPr>
          <w:rFonts w:ascii="Trebuchet MS" w:hAnsi="Trebuchet MS" w:cs="Times New Roman"/>
          <w:b/>
          <w:i/>
        </w:rPr>
        <w:t>).</w:t>
      </w:r>
    </w:p>
    <w:p w14:paraId="3C066A2A" w14:textId="74D60F86" w:rsidR="00F218F9" w:rsidRPr="00B72DC6" w:rsidRDefault="00F218F9" w:rsidP="00F218F9">
      <w:pPr>
        <w:pStyle w:val="ListParagraph"/>
        <w:spacing w:after="0" w:line="240" w:lineRule="auto"/>
        <w:jc w:val="both"/>
        <w:rPr>
          <w:rFonts w:ascii="Trebuchet MS" w:hAnsi="Trebuchet MS" w:cs="Times New Roman"/>
          <w:i/>
        </w:rPr>
      </w:pPr>
      <w:r w:rsidRPr="00B72DC6">
        <w:rPr>
          <w:rFonts w:ascii="Trebuchet MS" w:hAnsi="Trebuchet MS"/>
        </w:rPr>
        <w:fldChar w:fldCharType="begin">
          <w:ffData>
            <w:name w:val=""/>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bookmarkStart w:id="13" w:name="__Fieldmark__14458_1580758020"/>
      <w:bookmarkEnd w:id="13"/>
      <w:r w:rsidRPr="00B72DC6">
        <w:rPr>
          <w:rFonts w:ascii="Trebuchet MS" w:hAnsi="Trebuchet MS" w:cs="Times New Roman"/>
          <w:i/>
          <w:iCs/>
          <w:lang w:eastAsia="sk-SK"/>
        </w:rPr>
        <w:t xml:space="preserve"> </w:t>
      </w:r>
      <w:r w:rsidRPr="00B72DC6">
        <w:rPr>
          <w:rFonts w:ascii="Trebuchet MS" w:hAnsi="Trebuchet MS" w:cs="Times New Roman"/>
          <w:i/>
        </w:rPr>
        <w:t>Să prezinte, la momentul contractării, la cererea AM</w:t>
      </w:r>
      <w:r w:rsidR="00F2330E" w:rsidRPr="00B72DC6">
        <w:rPr>
          <w:rFonts w:ascii="Trebuchet MS" w:hAnsi="Trebuchet MS" w:cs="Times New Roman"/>
          <w:i/>
        </w:rPr>
        <w:t>PRSM</w:t>
      </w:r>
      <w:r w:rsidRPr="00B72DC6">
        <w:rPr>
          <w:rFonts w:ascii="Trebuchet MS" w:hAnsi="Trebuchet MS" w:cs="Times New Roman"/>
          <w:i/>
        </w:rPr>
        <w:t>, toate documentele necesare pentru a dovedi îndeplinirea condițiilor de eligibilitate.</w:t>
      </w:r>
    </w:p>
    <w:p w14:paraId="5D23B329" w14:textId="77777777" w:rsidR="00F218F9" w:rsidRPr="00B72DC6" w:rsidRDefault="00F218F9" w:rsidP="00F218F9">
      <w:pPr>
        <w:autoSpaceDE w:val="0"/>
        <w:autoSpaceDN w:val="0"/>
        <w:adjustRightInd w:val="0"/>
        <w:spacing w:after="0" w:line="240" w:lineRule="auto"/>
        <w:ind w:left="720"/>
        <w:jc w:val="both"/>
        <w:rPr>
          <w:rFonts w:ascii="Trebuchet MS" w:hAnsi="Trebuchet MS"/>
        </w:rPr>
      </w:pPr>
      <w:r w:rsidRPr="00B72DC6">
        <w:rPr>
          <w:rFonts w:ascii="Trebuchet MS" w:hAnsi="Trebuchet MS"/>
        </w:rPr>
        <w:fldChar w:fldCharType="begin">
          <w:ffData>
            <w:name w:val=""/>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r w:rsidRPr="00B72DC6">
        <w:rPr>
          <w:rFonts w:ascii="Trebuchet MS" w:hAnsi="Trebuchet MS"/>
        </w:rPr>
        <w:t xml:space="preserve"> </w:t>
      </w:r>
      <w:r w:rsidRPr="00B72DC6">
        <w:rPr>
          <w:rFonts w:ascii="Trebuchet MS" w:hAnsi="Trebuchet MS" w:cs="Times New Roman"/>
          <w:i/>
        </w:rPr>
        <w:t>În cazul în care au fost demarate activităţi înainte de depunerea proiectului, eventualele proceduri de achiziţii publice aferente acestor activităţi au respectat legislaţia privind achiziţiile publice</w:t>
      </w:r>
    </w:p>
    <w:bookmarkStart w:id="14" w:name="__Fieldmark__14459_1580758020"/>
    <w:bookmarkEnd w:id="14"/>
    <w:p w14:paraId="3D9D06EF" w14:textId="77777777" w:rsidR="00F218F9" w:rsidRPr="00B72DC6" w:rsidRDefault="00F218F9" w:rsidP="00F218F9">
      <w:pPr>
        <w:pStyle w:val="ListParagraph"/>
        <w:spacing w:after="0" w:line="240" w:lineRule="auto"/>
        <w:jc w:val="both"/>
        <w:rPr>
          <w:rFonts w:ascii="Trebuchet MS" w:hAnsi="Trebuchet MS" w:cs="Times New Roman"/>
          <w:i/>
        </w:rPr>
      </w:pPr>
      <w:r w:rsidRPr="00B72DC6">
        <w:rPr>
          <w:rFonts w:ascii="Trebuchet MS" w:hAnsi="Trebuchet MS"/>
        </w:rPr>
        <w:fldChar w:fldCharType="begin">
          <w:ffData>
            <w:name w:val=""/>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bookmarkStart w:id="15" w:name="__Fieldmark__14460_1580758020"/>
      <w:bookmarkEnd w:id="15"/>
      <w:r w:rsidRPr="00B72DC6">
        <w:rPr>
          <w:rFonts w:ascii="Trebuchet MS" w:hAnsi="Trebuchet MS" w:cs="Times New Roman"/>
          <w:i/>
          <w:iCs/>
          <w:lang w:eastAsia="sk-SK"/>
        </w:rPr>
        <w:t xml:space="preserve"> </w:t>
      </w:r>
      <w:r w:rsidRPr="00B72DC6">
        <w:rPr>
          <w:rFonts w:ascii="Trebuchet MS" w:hAnsi="Trebuchet MS" w:cs="Times New Roman"/>
          <w:i/>
        </w:rPr>
        <w:t xml:space="preserve">În cazul obținerii finanțării, să respecte toate cerințele privind caracterul durabil  al proiectului, așa cum sunt specificate în Ghidul Solicitantului cu în conformitate cu prevederile art. 65 din Regulamentul (UE) 1060/2021  </w:t>
      </w:r>
    </w:p>
    <w:p w14:paraId="4C1FCCE6" w14:textId="77777777" w:rsidR="00F218F9" w:rsidRPr="00B72DC6" w:rsidRDefault="00F218F9" w:rsidP="00F218F9">
      <w:pPr>
        <w:pStyle w:val="ListParagraph"/>
        <w:spacing w:after="0" w:line="240" w:lineRule="auto"/>
        <w:jc w:val="both"/>
        <w:rPr>
          <w:rFonts w:ascii="Trebuchet MS" w:hAnsi="Trebuchet MS" w:cs="Times New Roman"/>
          <w:i/>
        </w:rPr>
      </w:pPr>
      <w:r w:rsidRPr="00B72DC6">
        <w:rPr>
          <w:rFonts w:ascii="Trebuchet MS" w:hAnsi="Trebuchet MS"/>
        </w:rPr>
        <w:fldChar w:fldCharType="begin">
          <w:ffData>
            <w:name w:val=""/>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bookmarkStart w:id="16" w:name="__Fieldmark__14461_1580758020"/>
      <w:bookmarkEnd w:id="16"/>
      <w:r w:rsidRPr="00B72DC6">
        <w:rPr>
          <w:rFonts w:ascii="Trebuchet MS" w:hAnsi="Trebuchet MS" w:cs="Times New Roman"/>
          <w:i/>
          <w:iCs/>
          <w:lang w:eastAsia="sk-SK"/>
        </w:rPr>
        <w:t xml:space="preserve"> </w:t>
      </w:r>
      <w:r w:rsidRPr="00B72DC6">
        <w:rPr>
          <w:rFonts w:ascii="Trebuchet MS" w:hAnsi="Trebuchet MS" w:cs="Times New Roman"/>
          <w:i/>
        </w:rPr>
        <w:t>Să respecte, pe durata pregătirii şi implementării proiectului, 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7B0477BB" w14:textId="186FDC9A" w:rsidR="00F218F9" w:rsidRPr="00B72DC6" w:rsidRDefault="00F218F9" w:rsidP="00F218F9">
      <w:pPr>
        <w:pStyle w:val="ListParagraph"/>
        <w:spacing w:after="0" w:line="240" w:lineRule="auto"/>
        <w:jc w:val="both"/>
        <w:rPr>
          <w:rFonts w:ascii="Trebuchet MS" w:hAnsi="Trebuchet MS" w:cs="Times New Roman"/>
          <w:i/>
        </w:rPr>
      </w:pPr>
      <w:r w:rsidRPr="00B72DC6">
        <w:rPr>
          <w:rFonts w:ascii="Trebuchet MS" w:hAnsi="Trebuchet MS"/>
        </w:rPr>
        <w:fldChar w:fldCharType="begin">
          <w:ffData>
            <w:name w:val=""/>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bookmarkStart w:id="17" w:name="__Fieldmark__14462_1580758020"/>
      <w:bookmarkEnd w:id="17"/>
      <w:r w:rsidRPr="00B72DC6">
        <w:rPr>
          <w:rFonts w:ascii="Trebuchet MS" w:hAnsi="Trebuchet MS" w:cs="Times New Roman"/>
          <w:i/>
          <w:iCs/>
          <w:lang w:eastAsia="sk-SK"/>
        </w:rPr>
        <w:t xml:space="preserve"> </w:t>
      </w:r>
      <w:r w:rsidRPr="00B72DC6">
        <w:rPr>
          <w:rFonts w:ascii="Trebuchet MS" w:hAnsi="Trebuchet MS" w:cs="Times New Roman"/>
          <w:i/>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w:t>
      </w:r>
      <w:r w:rsidR="00BB221B" w:rsidRPr="00B72DC6">
        <w:rPr>
          <w:rFonts w:ascii="Trebuchet MS" w:hAnsi="Trebuchet MS" w:cs="Times New Roman"/>
          <w:i/>
        </w:rPr>
        <w:t>PRSM</w:t>
      </w:r>
      <w:r w:rsidRPr="00B72DC6">
        <w:rPr>
          <w:rFonts w:ascii="Trebuchet MS" w:hAnsi="Trebuchet MS" w:cs="Times New Roman"/>
          <w:i/>
        </w:rPr>
        <w:t xml:space="preserve"> în termen de </w:t>
      </w:r>
      <w:r w:rsidR="00BB221B" w:rsidRPr="00B72DC6">
        <w:rPr>
          <w:rFonts w:ascii="Trebuchet MS" w:hAnsi="Trebuchet MS" w:cs="Times New Roman"/>
          <w:i/>
        </w:rPr>
        <w:t>5 zile lucrătoare</w:t>
      </w:r>
      <w:r w:rsidRPr="00B72DC6">
        <w:rPr>
          <w:rFonts w:ascii="Trebuchet MS" w:hAnsi="Trebuchet MS" w:cs="Times New Roman"/>
          <w:i/>
        </w:rPr>
        <w:t xml:space="preserve"> de la luarea la cunoștință a situației respective.</w:t>
      </w:r>
    </w:p>
    <w:p w14:paraId="75723B83" w14:textId="77777777" w:rsidR="00F218F9" w:rsidRPr="00B72DC6" w:rsidRDefault="00F218F9" w:rsidP="00F218F9">
      <w:pPr>
        <w:pStyle w:val="ListParagraph"/>
        <w:spacing w:after="0" w:line="240" w:lineRule="auto"/>
        <w:jc w:val="both"/>
        <w:rPr>
          <w:rFonts w:ascii="Trebuchet MS" w:hAnsi="Trebuchet MS" w:cs="Times New Roman"/>
          <w:i/>
        </w:rPr>
      </w:pPr>
      <w:r w:rsidRPr="00B72DC6">
        <w:rPr>
          <w:rFonts w:ascii="Trebuchet MS" w:hAnsi="Trebuchet MS"/>
        </w:rPr>
        <w:fldChar w:fldCharType="begin">
          <w:ffData>
            <w:name w:val=""/>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r w:rsidRPr="00B72DC6">
        <w:rPr>
          <w:rFonts w:ascii="Trebuchet MS" w:hAnsi="Trebuchet MS" w:cs="Times New Roman"/>
          <w:i/>
          <w:iCs/>
          <w:lang w:eastAsia="sk-SK"/>
        </w:rPr>
        <w:t xml:space="preserve"> </w:t>
      </w:r>
      <w:r w:rsidRPr="00B72DC6">
        <w:rPr>
          <w:rFonts w:ascii="Trebuchet MS" w:hAnsi="Trebuchet MS" w:cs="Times New Roman"/>
          <w:i/>
        </w:rPr>
        <w:t>Să iau toate măsurile pentru respectarea regulilor privind evitarea conflictului de interese, în conformitate cu reglementările europene și naționale în vigoare.</w:t>
      </w:r>
    </w:p>
    <w:p w14:paraId="4F9C98A2" w14:textId="77777777" w:rsidR="00876033" w:rsidRPr="00B72DC6" w:rsidRDefault="00876033" w:rsidP="00F218F9">
      <w:pPr>
        <w:pStyle w:val="ListParagraph"/>
        <w:spacing w:after="0" w:line="240" w:lineRule="auto"/>
        <w:jc w:val="both"/>
        <w:rPr>
          <w:rFonts w:ascii="Trebuchet MS" w:hAnsi="Trebuchet MS" w:cs="Times New Roman"/>
          <w:i/>
        </w:rPr>
      </w:pPr>
    </w:p>
    <w:p w14:paraId="3E840813" w14:textId="77777777" w:rsidR="00876033" w:rsidRPr="00B72DC6" w:rsidRDefault="00876033" w:rsidP="00876033">
      <w:pPr>
        <w:pStyle w:val="ListParagraph"/>
        <w:spacing w:after="0" w:line="240" w:lineRule="auto"/>
        <w:jc w:val="both"/>
        <w:rPr>
          <w:rFonts w:ascii="Trebuchet MS" w:hAnsi="Trebuchet MS"/>
          <w:i/>
          <w:iCs/>
        </w:rPr>
      </w:pPr>
      <w:r w:rsidRPr="00B72DC6">
        <w:rPr>
          <w:rFonts w:ascii="Trebuchet MS" w:hAnsi="Trebuchet MS"/>
        </w:rPr>
        <w:fldChar w:fldCharType="begin">
          <w:ffData>
            <w:name w:val=""/>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r w:rsidRPr="00B72DC6">
        <w:rPr>
          <w:rFonts w:ascii="Trebuchet MS" w:hAnsi="Trebuchet MS" w:cs="Times New Roman"/>
          <w:i/>
          <w:iCs/>
          <w:lang w:eastAsia="sk-SK"/>
        </w:rPr>
        <w:t xml:space="preserve"> 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nr.1303/2013, (UE) nr.1304/2013, (UE) nr.1309/2013, (UE) nr.1316/2013, (UE) nr.223/2014, (UE) nr.283/2014 și a Deciziei nr.541/2014 și de abrogare a Regulamentului (UE, Euratom) nr.966/2012, cu modificările și completările ulterioare, în ceea ce privește evitarea dublei-finanțări</w:t>
      </w:r>
      <w:r w:rsidRPr="00B72DC6">
        <w:rPr>
          <w:rFonts w:ascii="Trebuchet MS" w:hAnsi="Trebuchet MS"/>
          <w:i/>
          <w:iCs/>
        </w:rPr>
        <w:t>.</w:t>
      </w:r>
    </w:p>
    <w:p w14:paraId="0EF6D9BC" w14:textId="77777777" w:rsidR="009A32B2" w:rsidRPr="00B72DC6" w:rsidRDefault="009A32B2" w:rsidP="00876033">
      <w:pPr>
        <w:pStyle w:val="ListParagraph"/>
        <w:spacing w:after="0" w:line="240" w:lineRule="auto"/>
        <w:jc w:val="both"/>
        <w:rPr>
          <w:rFonts w:ascii="Trebuchet MS" w:hAnsi="Trebuchet MS"/>
          <w:i/>
          <w:iCs/>
        </w:rPr>
      </w:pPr>
    </w:p>
    <w:p w14:paraId="3D7ECE5C" w14:textId="77777777" w:rsidR="009A32B2" w:rsidRPr="00B72DC6" w:rsidRDefault="009A32B2" w:rsidP="009D0EEA">
      <w:pPr>
        <w:pStyle w:val="ListParagraph"/>
        <w:spacing w:after="0" w:line="276" w:lineRule="auto"/>
        <w:jc w:val="both"/>
        <w:rPr>
          <w:rFonts w:ascii="Trebuchet MS" w:hAnsi="Trebuchet MS" w:cs="Times New Roman"/>
          <w:i/>
          <w:iCs/>
          <w:lang w:eastAsia="sk-SK"/>
        </w:rPr>
      </w:pPr>
      <w:r w:rsidRPr="00B72DC6">
        <w:rPr>
          <w:rFonts w:ascii="Trebuchet MS" w:hAnsi="Trebuchet MS" w:cs="Times New Roman"/>
          <w:i/>
          <w:iCs/>
          <w:lang w:eastAsia="sk-SK"/>
        </w:rPr>
        <w:fldChar w:fldCharType="begin">
          <w:ffData>
            <w:name w:val=""/>
            <w:enabled/>
            <w:calcOnExit w:val="0"/>
            <w:checkBox>
              <w:sizeAuto/>
              <w:default w:val="0"/>
            </w:checkBox>
          </w:ffData>
        </w:fldChar>
      </w:r>
      <w:r w:rsidRPr="00B72DC6">
        <w:rPr>
          <w:rFonts w:ascii="Trebuchet MS" w:hAnsi="Trebuchet MS" w:cs="Times New Roman"/>
          <w:i/>
          <w:iCs/>
          <w:lang w:eastAsia="sk-SK"/>
        </w:rPr>
        <w:instrText xml:space="preserve"> FORMCHECKBOX </w:instrText>
      </w:r>
      <w:r w:rsidRPr="00B72DC6">
        <w:rPr>
          <w:rFonts w:ascii="Trebuchet MS" w:hAnsi="Trebuchet MS" w:cs="Times New Roman"/>
          <w:i/>
          <w:iCs/>
          <w:lang w:eastAsia="sk-SK"/>
        </w:rPr>
      </w:r>
      <w:r w:rsidRPr="00B72DC6">
        <w:rPr>
          <w:rFonts w:ascii="Trebuchet MS" w:hAnsi="Trebuchet MS" w:cs="Times New Roman"/>
          <w:i/>
          <w:iCs/>
          <w:lang w:eastAsia="sk-SK"/>
        </w:rPr>
        <w:fldChar w:fldCharType="separate"/>
      </w:r>
      <w:r w:rsidRPr="00B72DC6">
        <w:rPr>
          <w:rFonts w:ascii="Trebuchet MS" w:hAnsi="Trebuchet MS" w:cs="Times New Roman"/>
          <w:i/>
          <w:iCs/>
          <w:lang w:eastAsia="sk-SK"/>
        </w:rPr>
        <w:fldChar w:fldCharType="end"/>
      </w:r>
      <w:r w:rsidRPr="00B72DC6">
        <w:rPr>
          <w:rFonts w:ascii="Trebuchet MS" w:hAnsi="Trebuchet MS" w:cs="Times New Roman"/>
          <w:i/>
          <w:iCs/>
          <w:lang w:eastAsia="sk-SK"/>
        </w:rPr>
        <w:t xml:space="preserve"> Înțeleg că AMPRSM sesizează organele de urmărire penală, atunci când constată că una sau mai multe declarații depuse de solicitant sunt false, inexacte sau conțin informații eronate care pot conduce la decizii eronate de către AMPRSM, în termenele prevăzute de legislația în vigoare aplicabilă, calculate de la data constatării acestor stări de fapt.</w:t>
      </w:r>
    </w:p>
    <w:p w14:paraId="40CC39F2" w14:textId="77777777" w:rsidR="00F218F9" w:rsidRPr="009D0EEA" w:rsidRDefault="00F218F9" w:rsidP="009D0EEA">
      <w:pPr>
        <w:spacing w:after="0" w:line="240" w:lineRule="auto"/>
        <w:jc w:val="both"/>
        <w:rPr>
          <w:rFonts w:ascii="Trebuchet MS" w:hAnsi="Trebuchet MS" w:cs="Times New Roman"/>
          <w:i/>
          <w:color w:val="0070C0"/>
        </w:rPr>
      </w:pPr>
    </w:p>
    <w:p w14:paraId="7618ACA0" w14:textId="77777777" w:rsidR="00F218F9" w:rsidRPr="00B72DC6" w:rsidRDefault="00F218F9" w:rsidP="00F218F9">
      <w:pPr>
        <w:pStyle w:val="ListParagraph"/>
        <w:spacing w:after="0" w:line="240" w:lineRule="auto"/>
        <w:jc w:val="both"/>
        <w:rPr>
          <w:rFonts w:ascii="Trebuchet MS" w:hAnsi="Trebuchet MS" w:cs="Times New Roman"/>
          <w:i/>
          <w:color w:val="00B050"/>
        </w:rPr>
      </w:pPr>
    </w:p>
    <w:p w14:paraId="2BA36073" w14:textId="77777777" w:rsidR="00F218F9" w:rsidRPr="00B72DC6" w:rsidRDefault="00F218F9" w:rsidP="00F218F9">
      <w:pPr>
        <w:pStyle w:val="ListParagraph"/>
        <w:numPr>
          <w:ilvl w:val="0"/>
          <w:numId w:val="36"/>
        </w:numPr>
        <w:spacing w:after="0"/>
        <w:ind w:left="782" w:right="64" w:hanging="357"/>
        <w:jc w:val="both"/>
        <w:rPr>
          <w:rFonts w:ascii="Trebuchet MS" w:hAnsi="Trebuchet MS"/>
        </w:rPr>
      </w:pPr>
      <w:r w:rsidRPr="00B72DC6">
        <w:rPr>
          <w:rFonts w:ascii="Trebuchet MS" w:hAnsi="Trebuchet MS"/>
          <w:b/>
          <w:bCs/>
        </w:rPr>
        <w:t>Imi  exprim acordul cu privire la utilizarea şi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B72DC6">
        <w:rPr>
          <w:rFonts w:ascii="Trebuchet MS" w:hAnsi="Trebuchet MS"/>
        </w:rPr>
        <w:t>.</w:t>
      </w:r>
    </w:p>
    <w:p w14:paraId="35B7EC07" w14:textId="77777777" w:rsidR="00F218F9" w:rsidRPr="00B72DC6" w:rsidRDefault="00F218F9" w:rsidP="00F218F9">
      <w:pPr>
        <w:pStyle w:val="bullet"/>
        <w:numPr>
          <w:ilvl w:val="0"/>
          <w:numId w:val="36"/>
        </w:numPr>
        <w:suppressAutoHyphens/>
        <w:spacing w:before="0" w:after="0"/>
        <w:ind w:left="782" w:hanging="357"/>
        <w:rPr>
          <w:b/>
          <w:sz w:val="22"/>
          <w:szCs w:val="22"/>
        </w:rPr>
      </w:pPr>
      <w:r w:rsidRPr="00B72DC6">
        <w:rPr>
          <w:b/>
          <w:sz w:val="22"/>
          <w:szCs w:val="22"/>
        </w:rPr>
        <w:t>Declar că am luat la cunoștință că în etapa de contractare am obligația să fac dovada tuturor celor declarate prin prezenta Declarație, sub sancțiunea respingerii cererii de finanțare</w:t>
      </w:r>
    </w:p>
    <w:p w14:paraId="6BE6909F" w14:textId="77777777" w:rsidR="00F218F9" w:rsidRPr="00B72DC6" w:rsidRDefault="00F218F9" w:rsidP="00F218F9">
      <w:pPr>
        <w:pStyle w:val="bullet"/>
        <w:numPr>
          <w:ilvl w:val="0"/>
          <w:numId w:val="36"/>
        </w:numPr>
        <w:suppressAutoHyphens/>
        <w:spacing w:before="0" w:after="0"/>
        <w:ind w:left="782" w:hanging="357"/>
        <w:rPr>
          <w:b/>
          <w:sz w:val="22"/>
          <w:szCs w:val="22"/>
        </w:rPr>
      </w:pPr>
      <w:r w:rsidRPr="00B72DC6">
        <w:rPr>
          <w:b/>
          <w:sz w:val="22"/>
          <w:szCs w:val="22"/>
        </w:rPr>
        <w:t xml:space="preserve">Declar că sunt pe deplin autorizat să semnez această declaraţie în numele </w:t>
      </w:r>
      <w:r w:rsidRPr="00B72DC6">
        <w:rPr>
          <w:sz w:val="22"/>
          <w:szCs w:val="22"/>
        </w:rPr>
        <w:t xml:space="preserve">&lt;denumire </w:t>
      </w:r>
      <w:r w:rsidRPr="00B72DC6">
        <w:rPr>
          <w:sz w:val="22"/>
          <w:szCs w:val="22"/>
          <w:shd w:val="clear" w:color="auto" w:fill="B2B2B2"/>
        </w:rPr>
        <w:t>entitate juridica</w:t>
      </w:r>
      <w:r w:rsidRPr="00B72DC6">
        <w:rPr>
          <w:sz w:val="22"/>
          <w:szCs w:val="22"/>
        </w:rPr>
        <w:t>&gt;</w:t>
      </w:r>
      <w:r w:rsidRPr="00B72DC6">
        <w:rPr>
          <w:b/>
          <w:sz w:val="22"/>
          <w:szCs w:val="22"/>
        </w:rPr>
        <w:t>.</w:t>
      </w:r>
    </w:p>
    <w:p w14:paraId="074719ED" w14:textId="77777777" w:rsidR="00F218F9" w:rsidRPr="00B72DC6" w:rsidRDefault="00F218F9" w:rsidP="00F218F9">
      <w:pPr>
        <w:pStyle w:val="bullet"/>
        <w:numPr>
          <w:ilvl w:val="0"/>
          <w:numId w:val="0"/>
        </w:numPr>
        <w:spacing w:before="0" w:after="0"/>
        <w:rPr>
          <w:b/>
          <w:sz w:val="22"/>
          <w:szCs w:val="22"/>
        </w:rPr>
      </w:pPr>
    </w:p>
    <w:p w14:paraId="4DBA5DCE" w14:textId="77777777" w:rsidR="00F218F9" w:rsidRPr="00B72DC6" w:rsidRDefault="00F218F9" w:rsidP="00F218F9">
      <w:pPr>
        <w:pStyle w:val="bullet"/>
        <w:numPr>
          <w:ilvl w:val="0"/>
          <w:numId w:val="0"/>
        </w:numPr>
        <w:spacing w:before="0" w:after="0"/>
        <w:ind w:left="786"/>
        <w:rPr>
          <w:b/>
          <w:sz w:val="22"/>
          <w:szCs w:val="22"/>
        </w:rPr>
      </w:pPr>
    </w:p>
    <w:p w14:paraId="01AD9755" w14:textId="77777777" w:rsidR="00F218F9" w:rsidRPr="00B72DC6" w:rsidRDefault="00F218F9" w:rsidP="00F218F9">
      <w:pPr>
        <w:pStyle w:val="bullet"/>
        <w:numPr>
          <w:ilvl w:val="0"/>
          <w:numId w:val="0"/>
        </w:numPr>
        <w:spacing w:before="0" w:after="0"/>
        <w:ind w:left="720" w:hanging="360"/>
        <w:rPr>
          <w:b/>
          <w:sz w:val="22"/>
          <w:szCs w:val="22"/>
        </w:rPr>
      </w:pPr>
      <w:r w:rsidRPr="00B72DC6">
        <w:rPr>
          <w:b/>
          <w:sz w:val="22"/>
          <w:szCs w:val="22"/>
        </w:rPr>
        <w:t>&lt;</w:t>
      </w:r>
      <w:r w:rsidRPr="00B72DC6">
        <w:rPr>
          <w:b/>
          <w:sz w:val="22"/>
          <w:szCs w:val="22"/>
          <w:shd w:val="clear" w:color="auto" w:fill="B2B2B2"/>
        </w:rPr>
        <w:t>nume</w:t>
      </w:r>
      <w:r w:rsidRPr="00B72DC6">
        <w:rPr>
          <w:b/>
          <w:sz w:val="22"/>
          <w:szCs w:val="22"/>
        </w:rPr>
        <w:t>&gt;, &lt;</w:t>
      </w:r>
      <w:r w:rsidRPr="00B72DC6">
        <w:rPr>
          <w:b/>
          <w:sz w:val="22"/>
          <w:szCs w:val="22"/>
          <w:shd w:val="clear" w:color="auto" w:fill="B2B2B2"/>
        </w:rPr>
        <w:t>prenume</w:t>
      </w:r>
      <w:r w:rsidRPr="00B72DC6">
        <w:rPr>
          <w:b/>
          <w:sz w:val="22"/>
          <w:szCs w:val="22"/>
        </w:rPr>
        <w:t xml:space="preserve">&gt;, </w:t>
      </w:r>
    </w:p>
    <w:p w14:paraId="7B935624" w14:textId="77777777" w:rsidR="00F218F9" w:rsidRPr="00B72DC6" w:rsidRDefault="00F218F9" w:rsidP="00F218F9">
      <w:pPr>
        <w:pStyle w:val="bullet"/>
        <w:numPr>
          <w:ilvl w:val="0"/>
          <w:numId w:val="0"/>
        </w:numPr>
        <w:spacing w:before="0" w:after="0"/>
        <w:ind w:left="720" w:hanging="360"/>
        <w:rPr>
          <w:b/>
          <w:sz w:val="22"/>
          <w:szCs w:val="22"/>
        </w:rPr>
      </w:pPr>
      <w:r w:rsidRPr="00B72DC6">
        <w:rPr>
          <w:b/>
          <w:sz w:val="22"/>
          <w:szCs w:val="22"/>
        </w:rPr>
        <w:t>&lt;</w:t>
      </w:r>
      <w:r w:rsidRPr="00B72DC6">
        <w:rPr>
          <w:b/>
          <w:sz w:val="22"/>
          <w:szCs w:val="22"/>
          <w:shd w:val="clear" w:color="auto" w:fill="B2B2B2"/>
        </w:rPr>
        <w:t>funcție</w:t>
      </w:r>
      <w:r w:rsidRPr="00B72DC6">
        <w:rPr>
          <w:b/>
          <w:sz w:val="22"/>
          <w:szCs w:val="22"/>
        </w:rPr>
        <w:t xml:space="preserve">&gt;, </w:t>
      </w:r>
    </w:p>
    <w:p w14:paraId="5E5CA11C" w14:textId="77777777" w:rsidR="00F218F9" w:rsidRPr="00B72DC6" w:rsidRDefault="00F218F9" w:rsidP="00F218F9">
      <w:pPr>
        <w:pStyle w:val="bullet"/>
        <w:numPr>
          <w:ilvl w:val="0"/>
          <w:numId w:val="0"/>
        </w:numPr>
        <w:spacing w:before="0" w:after="0"/>
        <w:ind w:left="720" w:hanging="360"/>
        <w:rPr>
          <w:b/>
          <w:sz w:val="22"/>
          <w:szCs w:val="22"/>
        </w:rPr>
      </w:pPr>
      <w:r w:rsidRPr="00B72DC6">
        <w:rPr>
          <w:b/>
          <w:sz w:val="22"/>
          <w:szCs w:val="22"/>
        </w:rPr>
        <w:t xml:space="preserve">Semnătură </w:t>
      </w:r>
    </w:p>
    <w:p w14:paraId="229D8DA9" w14:textId="77777777" w:rsidR="00F218F9" w:rsidRPr="00B72DC6" w:rsidRDefault="00F218F9" w:rsidP="00F218F9">
      <w:pPr>
        <w:pStyle w:val="bullet"/>
        <w:numPr>
          <w:ilvl w:val="0"/>
          <w:numId w:val="0"/>
        </w:numPr>
        <w:spacing w:before="0" w:after="0"/>
        <w:ind w:left="720" w:hanging="360"/>
        <w:rPr>
          <w:b/>
          <w:sz w:val="22"/>
          <w:szCs w:val="22"/>
        </w:rPr>
      </w:pPr>
      <w:r w:rsidRPr="00B72DC6">
        <w:rPr>
          <w:b/>
          <w:sz w:val="22"/>
          <w:szCs w:val="22"/>
        </w:rPr>
        <w:t>Dată (</w:t>
      </w:r>
      <w:r w:rsidRPr="00B72DC6">
        <w:rPr>
          <w:b/>
          <w:sz w:val="22"/>
          <w:szCs w:val="22"/>
          <w:highlight w:val="lightGray"/>
        </w:rPr>
        <w:t>zz/ll/aaaa</w:t>
      </w:r>
      <w:r w:rsidRPr="00B72DC6">
        <w:rPr>
          <w:b/>
          <w:sz w:val="22"/>
          <w:szCs w:val="22"/>
        </w:rPr>
        <w:t xml:space="preserve">) </w:t>
      </w:r>
    </w:p>
    <w:p w14:paraId="616DD416" w14:textId="54DE54F3" w:rsidR="009951A0" w:rsidRPr="00B72DC6" w:rsidRDefault="009951A0" w:rsidP="00F218F9">
      <w:pPr>
        <w:autoSpaceDE w:val="0"/>
        <w:autoSpaceDN w:val="0"/>
        <w:adjustRightInd w:val="0"/>
        <w:spacing w:after="0" w:line="240" w:lineRule="auto"/>
        <w:jc w:val="both"/>
        <w:rPr>
          <w:rFonts w:ascii="Trebuchet MS" w:hAnsi="Trebuchet MS"/>
          <w:b/>
        </w:rPr>
      </w:pPr>
    </w:p>
    <w:sectPr w:rsidR="009951A0" w:rsidRPr="00B72DC6" w:rsidSect="0091116C">
      <w:headerReference w:type="even" r:id="rId8"/>
      <w:headerReference w:type="default" r:id="rId9"/>
      <w:footerReference w:type="default" r:id="rId10"/>
      <w:headerReference w:type="first" r:id="rId11"/>
      <w:pgSz w:w="12240" w:h="15840"/>
      <w:pgMar w:top="709" w:right="900" w:bottom="2610" w:left="993" w:header="708"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355B24" w14:textId="77777777" w:rsidR="003B4719" w:rsidRDefault="003B4719" w:rsidP="00235396">
      <w:pPr>
        <w:spacing w:after="0" w:line="240" w:lineRule="auto"/>
      </w:pPr>
      <w:r>
        <w:separator/>
      </w:r>
    </w:p>
  </w:endnote>
  <w:endnote w:type="continuationSeparator" w:id="0">
    <w:p w14:paraId="7C2C4CA5" w14:textId="77777777" w:rsidR="003B4719" w:rsidRDefault="003B4719"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altName w:val="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00"/>
    <w:family w:val="roman"/>
    <w:notTrueType/>
    <w:pitch w:val="default"/>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92497812"/>
      <w:docPartObj>
        <w:docPartGallery w:val="Page Numbers (Bottom of Page)"/>
        <w:docPartUnique/>
      </w:docPartObj>
    </w:sdtPr>
    <w:sdtEndPr>
      <w:rPr>
        <w:noProof/>
      </w:rPr>
    </w:sdtEndPr>
    <w:sdtContent>
      <w:p w14:paraId="2BC703AF" w14:textId="2DF3A122" w:rsidR="005B0555" w:rsidRDefault="00237249">
        <w:pPr>
          <w:pStyle w:val="Footer"/>
          <w:jc w:val="right"/>
        </w:pPr>
        <w:r>
          <w:rPr>
            <w:noProof/>
          </w:rPr>
          <w:drawing>
            <wp:anchor distT="0" distB="0" distL="114300" distR="114300" simplePos="0" relativeHeight="251665408" behindDoc="0" locked="0" layoutInCell="1" allowOverlap="1" wp14:anchorId="19E0E8CB" wp14:editId="4CB5B669">
              <wp:simplePos x="0" y="0"/>
              <wp:positionH relativeFrom="page">
                <wp:posOffset>135255</wp:posOffset>
              </wp:positionH>
              <wp:positionV relativeFrom="paragraph">
                <wp:posOffset>-311150</wp:posOffset>
              </wp:positionV>
              <wp:extent cx="7559675" cy="481330"/>
              <wp:effectExtent l="0" t="0" r="3175" b="0"/>
              <wp:wrapSquare wrapText="bothSides"/>
              <wp:docPr id="206005593" name="Picture 206005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5B0555">
          <w:fldChar w:fldCharType="begin"/>
        </w:r>
        <w:r w:rsidR="005B0555">
          <w:instrText xml:space="preserve"> PAGE   \* MERGEFORMAT </w:instrText>
        </w:r>
        <w:r w:rsidR="005B0555">
          <w:fldChar w:fldCharType="separate"/>
        </w:r>
        <w:r w:rsidR="005B0555">
          <w:rPr>
            <w:noProof/>
          </w:rPr>
          <w:t>2</w:t>
        </w:r>
        <w:r w:rsidR="005B0555">
          <w:rPr>
            <w:noProof/>
          </w:rPr>
          <w:fldChar w:fldCharType="end"/>
        </w:r>
      </w:p>
    </w:sdtContent>
  </w:sdt>
  <w:p w14:paraId="566BADB3" w14:textId="684B5B1F" w:rsidR="005C5A95" w:rsidRDefault="005C5A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0A4D76" w14:textId="77777777" w:rsidR="003B4719" w:rsidRDefault="003B4719" w:rsidP="00235396">
      <w:pPr>
        <w:spacing w:after="0" w:line="240" w:lineRule="auto"/>
      </w:pPr>
      <w:r>
        <w:separator/>
      </w:r>
    </w:p>
  </w:footnote>
  <w:footnote w:type="continuationSeparator" w:id="0">
    <w:p w14:paraId="2D3384DB" w14:textId="77777777" w:rsidR="003B4719" w:rsidRDefault="003B4719"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68EA72" w14:textId="4AE29B0B" w:rsidR="005B0555" w:rsidRDefault="00000000">
    <w:pPr>
      <w:pStyle w:val="Header"/>
    </w:pPr>
    <w:r>
      <w:rPr>
        <w:noProof/>
      </w:rPr>
      <w:pict w14:anchorId="201E71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9412126" o:spid="_x0000_s1029" type="#_x0000_t136" style="position:absolute;margin-left:0;margin-top:0;width:561.1pt;height:168.3pt;rotation:315;z-index:-25165516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6CCB7" w14:textId="5B994701" w:rsidR="005B0555" w:rsidRDefault="00000000" w:rsidP="005B0555">
    <w:pPr>
      <w:pStyle w:val="Header"/>
    </w:pPr>
    <w:bookmarkStart w:id="18" w:name="_Hlk126668961"/>
    <w:r>
      <w:rPr>
        <w:noProof/>
      </w:rPr>
      <w:pict w14:anchorId="37DE06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9412127" o:spid="_x0000_s1030" type="#_x0000_t136" style="position:absolute;margin-left:0;margin-top:0;width:561.1pt;height:168.3pt;rotation:315;z-index:-251653120;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r w:rsidR="005B0555">
      <w:rPr>
        <w:noProof/>
      </w:rPr>
      <w:drawing>
        <wp:inline distT="0" distB="0" distL="0" distR="0" wp14:anchorId="4F26E52B" wp14:editId="22327425">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30783FB4" w14:textId="77777777" w:rsidR="005B0555" w:rsidRDefault="005B0555" w:rsidP="005B0555">
    <w:pPr>
      <w:pStyle w:val="Header"/>
    </w:pPr>
  </w:p>
  <w:bookmarkEnd w:id="18"/>
  <w:p w14:paraId="609C4575" w14:textId="77777777" w:rsidR="005B0555" w:rsidRDefault="005B05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139C3" w14:textId="1F322712" w:rsidR="005B0555" w:rsidRDefault="00000000">
    <w:pPr>
      <w:pStyle w:val="Header"/>
    </w:pPr>
    <w:r>
      <w:rPr>
        <w:noProof/>
      </w:rPr>
      <w:pict w14:anchorId="458BC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9412125" o:spid="_x0000_s1028" type="#_x0000_t136" style="position:absolute;margin-left:0;margin-top:0;width:561.1pt;height:168.3pt;rotation:315;z-index:-251657216;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30BD59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1780A9A"/>
    <w:multiLevelType w:val="hybridMultilevel"/>
    <w:tmpl w:val="D22A1684"/>
    <w:lvl w:ilvl="0" w:tplc="0418000F">
      <w:start w:val="1"/>
      <w:numFmt w:val="decimal"/>
      <w:lvlText w:val="%1."/>
      <w:lvlJc w:val="left"/>
      <w:pPr>
        <w:ind w:left="2880" w:hanging="360"/>
      </w:p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3" w15:restartNumberingAfterBreak="0">
    <w:nsid w:val="041C50E3"/>
    <w:multiLevelType w:val="hybridMultilevel"/>
    <w:tmpl w:val="B652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F9A2D67"/>
    <w:multiLevelType w:val="hybridMultilevel"/>
    <w:tmpl w:val="DEC0E5D0"/>
    <w:lvl w:ilvl="0" w:tplc="0FD48B1A">
      <w:start w:val="1"/>
      <w:numFmt w:val="upp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 w15:restartNumberingAfterBreak="0">
    <w:nsid w:val="11691FAE"/>
    <w:multiLevelType w:val="hybridMultilevel"/>
    <w:tmpl w:val="39A27CD6"/>
    <w:lvl w:ilvl="0" w:tplc="81B80850">
      <w:start w:val="1"/>
      <w:numFmt w:val="decimal"/>
      <w:lvlText w:val="%1."/>
      <w:lvlJc w:val="left"/>
      <w:pPr>
        <w:ind w:left="1068" w:hanging="360"/>
      </w:pPr>
      <w:rPr>
        <w:b w:val="0"/>
      </w:rPr>
    </w:lvl>
    <w:lvl w:ilvl="1" w:tplc="AF7808B6">
      <w:start w:val="1"/>
      <w:numFmt w:val="lowerLetter"/>
      <w:lvlText w:val="%2."/>
      <w:lvlJc w:val="left"/>
      <w:pPr>
        <w:ind w:left="1788" w:hanging="360"/>
      </w:pPr>
      <w:rPr>
        <w:b/>
        <w:i w:val="0"/>
        <w:color w:val="002060"/>
      </w:rPr>
    </w:lvl>
    <w:lvl w:ilvl="2" w:tplc="04090001">
      <w:start w:val="1"/>
      <w:numFmt w:val="bullet"/>
      <w:lvlText w:val=""/>
      <w:lvlJc w:val="left"/>
      <w:pPr>
        <w:ind w:left="2688" w:hanging="360"/>
      </w:pPr>
      <w:rPr>
        <w:rFonts w:ascii="Symbol" w:hAnsi="Symbol" w:hint="default"/>
      </w:r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6" w15:restartNumberingAfterBreak="0">
    <w:nsid w:val="126A26F5"/>
    <w:multiLevelType w:val="hybridMultilevel"/>
    <w:tmpl w:val="F1AC09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15:restartNumberingAfterBreak="0">
    <w:nsid w:val="185D61E4"/>
    <w:multiLevelType w:val="hybridMultilevel"/>
    <w:tmpl w:val="7142828E"/>
    <w:lvl w:ilvl="0" w:tplc="0E36A5FE">
      <w:start w:val="1"/>
      <w:numFmt w:val="lowerLetter"/>
      <w:lvlText w:val="%1)"/>
      <w:lvlJc w:val="left"/>
      <w:pPr>
        <w:ind w:left="1103" w:hanging="360"/>
      </w:pPr>
      <w:rPr>
        <w:rFonts w:hint="default"/>
      </w:rPr>
    </w:lvl>
    <w:lvl w:ilvl="1" w:tplc="04090019" w:tentative="1">
      <w:start w:val="1"/>
      <w:numFmt w:val="lowerLetter"/>
      <w:lvlText w:val="%2."/>
      <w:lvlJc w:val="left"/>
      <w:pPr>
        <w:ind w:left="1823" w:hanging="360"/>
      </w:pPr>
    </w:lvl>
    <w:lvl w:ilvl="2" w:tplc="0409001B" w:tentative="1">
      <w:start w:val="1"/>
      <w:numFmt w:val="lowerRoman"/>
      <w:lvlText w:val="%3."/>
      <w:lvlJc w:val="right"/>
      <w:pPr>
        <w:ind w:left="2543" w:hanging="180"/>
      </w:pPr>
    </w:lvl>
    <w:lvl w:ilvl="3" w:tplc="0409000F" w:tentative="1">
      <w:start w:val="1"/>
      <w:numFmt w:val="decimal"/>
      <w:lvlText w:val="%4."/>
      <w:lvlJc w:val="left"/>
      <w:pPr>
        <w:ind w:left="3263" w:hanging="360"/>
      </w:pPr>
    </w:lvl>
    <w:lvl w:ilvl="4" w:tplc="04090019" w:tentative="1">
      <w:start w:val="1"/>
      <w:numFmt w:val="lowerLetter"/>
      <w:lvlText w:val="%5."/>
      <w:lvlJc w:val="left"/>
      <w:pPr>
        <w:ind w:left="3983" w:hanging="360"/>
      </w:pPr>
    </w:lvl>
    <w:lvl w:ilvl="5" w:tplc="0409001B" w:tentative="1">
      <w:start w:val="1"/>
      <w:numFmt w:val="lowerRoman"/>
      <w:lvlText w:val="%6."/>
      <w:lvlJc w:val="right"/>
      <w:pPr>
        <w:ind w:left="4703" w:hanging="180"/>
      </w:pPr>
    </w:lvl>
    <w:lvl w:ilvl="6" w:tplc="0409000F" w:tentative="1">
      <w:start w:val="1"/>
      <w:numFmt w:val="decimal"/>
      <w:lvlText w:val="%7."/>
      <w:lvlJc w:val="left"/>
      <w:pPr>
        <w:ind w:left="5423" w:hanging="360"/>
      </w:pPr>
    </w:lvl>
    <w:lvl w:ilvl="7" w:tplc="04090019" w:tentative="1">
      <w:start w:val="1"/>
      <w:numFmt w:val="lowerLetter"/>
      <w:lvlText w:val="%8."/>
      <w:lvlJc w:val="left"/>
      <w:pPr>
        <w:ind w:left="6143" w:hanging="360"/>
      </w:pPr>
    </w:lvl>
    <w:lvl w:ilvl="8" w:tplc="0409001B" w:tentative="1">
      <w:start w:val="1"/>
      <w:numFmt w:val="lowerRoman"/>
      <w:lvlText w:val="%9."/>
      <w:lvlJc w:val="right"/>
      <w:pPr>
        <w:ind w:left="6863" w:hanging="180"/>
      </w:pPr>
    </w:lvl>
  </w:abstractNum>
  <w:abstractNum w:abstractNumId="9" w15:restartNumberingAfterBreak="0">
    <w:nsid w:val="1B374DAE"/>
    <w:multiLevelType w:val="hybridMultilevel"/>
    <w:tmpl w:val="06484246"/>
    <w:lvl w:ilvl="0" w:tplc="3552148E">
      <w:numFmt w:val="bullet"/>
      <w:lvlText w:val="-"/>
      <w:lvlJc w:val="left"/>
      <w:pPr>
        <w:ind w:left="1103" w:hanging="360"/>
      </w:pPr>
      <w:rPr>
        <w:rFonts w:ascii="Trebuchet MS" w:eastAsiaTheme="minorHAnsi" w:hAnsi="Trebuchet MS" w:cs="Calibri" w:hint="default"/>
      </w:rPr>
    </w:lvl>
    <w:lvl w:ilvl="1" w:tplc="04090003" w:tentative="1">
      <w:start w:val="1"/>
      <w:numFmt w:val="bullet"/>
      <w:lvlText w:val="o"/>
      <w:lvlJc w:val="left"/>
      <w:pPr>
        <w:ind w:left="1823" w:hanging="360"/>
      </w:pPr>
      <w:rPr>
        <w:rFonts w:ascii="Courier New" w:hAnsi="Courier New" w:cs="Courier New" w:hint="default"/>
      </w:rPr>
    </w:lvl>
    <w:lvl w:ilvl="2" w:tplc="04090005" w:tentative="1">
      <w:start w:val="1"/>
      <w:numFmt w:val="bullet"/>
      <w:lvlText w:val=""/>
      <w:lvlJc w:val="left"/>
      <w:pPr>
        <w:ind w:left="2543" w:hanging="360"/>
      </w:pPr>
      <w:rPr>
        <w:rFonts w:ascii="Wingdings" w:hAnsi="Wingdings" w:hint="default"/>
      </w:rPr>
    </w:lvl>
    <w:lvl w:ilvl="3" w:tplc="04090001" w:tentative="1">
      <w:start w:val="1"/>
      <w:numFmt w:val="bullet"/>
      <w:lvlText w:val=""/>
      <w:lvlJc w:val="left"/>
      <w:pPr>
        <w:ind w:left="3263" w:hanging="360"/>
      </w:pPr>
      <w:rPr>
        <w:rFonts w:ascii="Symbol" w:hAnsi="Symbol" w:hint="default"/>
      </w:rPr>
    </w:lvl>
    <w:lvl w:ilvl="4" w:tplc="04090003" w:tentative="1">
      <w:start w:val="1"/>
      <w:numFmt w:val="bullet"/>
      <w:lvlText w:val="o"/>
      <w:lvlJc w:val="left"/>
      <w:pPr>
        <w:ind w:left="3983" w:hanging="360"/>
      </w:pPr>
      <w:rPr>
        <w:rFonts w:ascii="Courier New" w:hAnsi="Courier New" w:cs="Courier New" w:hint="default"/>
      </w:rPr>
    </w:lvl>
    <w:lvl w:ilvl="5" w:tplc="04090005" w:tentative="1">
      <w:start w:val="1"/>
      <w:numFmt w:val="bullet"/>
      <w:lvlText w:val=""/>
      <w:lvlJc w:val="left"/>
      <w:pPr>
        <w:ind w:left="4703" w:hanging="360"/>
      </w:pPr>
      <w:rPr>
        <w:rFonts w:ascii="Wingdings" w:hAnsi="Wingdings" w:hint="default"/>
      </w:rPr>
    </w:lvl>
    <w:lvl w:ilvl="6" w:tplc="04090001" w:tentative="1">
      <w:start w:val="1"/>
      <w:numFmt w:val="bullet"/>
      <w:lvlText w:val=""/>
      <w:lvlJc w:val="left"/>
      <w:pPr>
        <w:ind w:left="5423" w:hanging="360"/>
      </w:pPr>
      <w:rPr>
        <w:rFonts w:ascii="Symbol" w:hAnsi="Symbol" w:hint="default"/>
      </w:rPr>
    </w:lvl>
    <w:lvl w:ilvl="7" w:tplc="04090003" w:tentative="1">
      <w:start w:val="1"/>
      <w:numFmt w:val="bullet"/>
      <w:lvlText w:val="o"/>
      <w:lvlJc w:val="left"/>
      <w:pPr>
        <w:ind w:left="6143" w:hanging="360"/>
      </w:pPr>
      <w:rPr>
        <w:rFonts w:ascii="Courier New" w:hAnsi="Courier New" w:cs="Courier New" w:hint="default"/>
      </w:rPr>
    </w:lvl>
    <w:lvl w:ilvl="8" w:tplc="04090005" w:tentative="1">
      <w:start w:val="1"/>
      <w:numFmt w:val="bullet"/>
      <w:lvlText w:val=""/>
      <w:lvlJc w:val="left"/>
      <w:pPr>
        <w:ind w:left="6863" w:hanging="360"/>
      </w:pPr>
      <w:rPr>
        <w:rFonts w:ascii="Wingdings" w:hAnsi="Wingdings" w:hint="default"/>
      </w:rPr>
    </w:lvl>
  </w:abstractNum>
  <w:abstractNum w:abstractNumId="10" w15:restartNumberingAfterBreak="0">
    <w:nsid w:val="210914AF"/>
    <w:multiLevelType w:val="hybridMultilevel"/>
    <w:tmpl w:val="4C6EA968"/>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1" w15:restartNumberingAfterBreak="0">
    <w:nsid w:val="21336232"/>
    <w:multiLevelType w:val="hybridMultilevel"/>
    <w:tmpl w:val="1D5A48C6"/>
    <w:lvl w:ilvl="0" w:tplc="04090005">
      <w:start w:val="1"/>
      <w:numFmt w:val="lowerLetter"/>
      <w:lvlText w:val="%1)"/>
      <w:lvlJc w:val="left"/>
      <w:pPr>
        <w:tabs>
          <w:tab w:val="num" w:pos="928"/>
        </w:tabs>
        <w:ind w:left="928" w:hanging="360"/>
      </w:pPr>
      <w:rPr>
        <w:rFonts w:hint="default"/>
      </w:rPr>
    </w:lvl>
    <w:lvl w:ilvl="1" w:tplc="04090003">
      <w:start w:val="1"/>
      <w:numFmt w:val="decimal"/>
      <w:lvlText w:val="%2."/>
      <w:lvlJc w:val="left"/>
      <w:pPr>
        <w:tabs>
          <w:tab w:val="num" w:pos="1648"/>
        </w:tabs>
        <w:ind w:left="1648" w:hanging="360"/>
      </w:pPr>
      <w:rPr>
        <w:rFonts w:hint="default"/>
      </w:rPr>
    </w:lvl>
    <w:lvl w:ilvl="2" w:tplc="04090005">
      <w:start w:val="1"/>
      <w:numFmt w:val="lowerLetter"/>
      <w:lvlText w:val="%3)"/>
      <w:lvlJc w:val="left"/>
      <w:pPr>
        <w:tabs>
          <w:tab w:val="num" w:pos="2368"/>
        </w:tabs>
        <w:ind w:left="2368" w:hanging="180"/>
      </w:pPr>
      <w:rPr>
        <w:rFonts w:hint="default"/>
      </w:rPr>
    </w:lvl>
    <w:lvl w:ilvl="3" w:tplc="04090001">
      <w:start w:val="1"/>
      <w:numFmt w:val="lowerLetter"/>
      <w:lvlText w:val="%4."/>
      <w:lvlJc w:val="left"/>
      <w:pPr>
        <w:tabs>
          <w:tab w:val="num" w:pos="3088"/>
        </w:tabs>
        <w:ind w:left="3088" w:hanging="360"/>
      </w:pPr>
      <w:rPr>
        <w:rFonts w:hint="default"/>
      </w:rPr>
    </w:lvl>
    <w:lvl w:ilvl="4" w:tplc="04090003">
      <w:start w:val="200"/>
      <w:numFmt w:val="bullet"/>
      <w:lvlText w:val="-"/>
      <w:lvlJc w:val="left"/>
      <w:pPr>
        <w:tabs>
          <w:tab w:val="num" w:pos="3808"/>
        </w:tabs>
        <w:ind w:left="3808" w:hanging="360"/>
      </w:pPr>
      <w:rPr>
        <w:rFonts w:ascii="Times New Roman" w:eastAsia="Times New Roman" w:hAnsi="Times New Roman" w:cs="Times New Roman" w:hint="default"/>
      </w:rPr>
    </w:lvl>
    <w:lvl w:ilvl="5" w:tplc="04090005">
      <w:start w:val="2"/>
      <w:numFmt w:val="upperLetter"/>
      <w:lvlText w:val="%6."/>
      <w:lvlJc w:val="left"/>
      <w:pPr>
        <w:tabs>
          <w:tab w:val="num" w:pos="4708"/>
        </w:tabs>
        <w:ind w:left="4708" w:hanging="360"/>
      </w:pPr>
      <w:rPr>
        <w:rFonts w:hint="default"/>
      </w:rPr>
    </w:lvl>
    <w:lvl w:ilvl="6" w:tplc="04090001">
      <w:start w:val="1"/>
      <w:numFmt w:val="decimal"/>
      <w:lvlText w:val="%7."/>
      <w:lvlJc w:val="left"/>
      <w:pPr>
        <w:tabs>
          <w:tab w:val="num" w:pos="5248"/>
        </w:tabs>
        <w:ind w:left="5248" w:hanging="360"/>
      </w:pPr>
    </w:lvl>
    <w:lvl w:ilvl="7" w:tplc="04090003" w:tentative="1">
      <w:start w:val="1"/>
      <w:numFmt w:val="lowerLetter"/>
      <w:lvlText w:val="%8."/>
      <w:lvlJc w:val="left"/>
      <w:pPr>
        <w:tabs>
          <w:tab w:val="num" w:pos="5968"/>
        </w:tabs>
        <w:ind w:left="5968" w:hanging="360"/>
      </w:pPr>
    </w:lvl>
    <w:lvl w:ilvl="8" w:tplc="04090005" w:tentative="1">
      <w:start w:val="1"/>
      <w:numFmt w:val="lowerRoman"/>
      <w:lvlText w:val="%9."/>
      <w:lvlJc w:val="right"/>
      <w:pPr>
        <w:tabs>
          <w:tab w:val="num" w:pos="6688"/>
        </w:tabs>
        <w:ind w:left="6688" w:hanging="180"/>
      </w:pPr>
    </w:lvl>
  </w:abstractNum>
  <w:abstractNum w:abstractNumId="12"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230817D2"/>
    <w:multiLevelType w:val="hybridMultilevel"/>
    <w:tmpl w:val="41B41796"/>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F10306"/>
    <w:multiLevelType w:val="hybridMultilevel"/>
    <w:tmpl w:val="19CE64F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5CF333A"/>
    <w:multiLevelType w:val="hybridMultilevel"/>
    <w:tmpl w:val="E08CE29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9DE708B"/>
    <w:multiLevelType w:val="hybridMultilevel"/>
    <w:tmpl w:val="B7605414"/>
    <w:lvl w:ilvl="0" w:tplc="08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4304C8"/>
    <w:multiLevelType w:val="hybridMultilevel"/>
    <w:tmpl w:val="1940127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8" w15:restartNumberingAfterBreak="0">
    <w:nsid w:val="2D5A1527"/>
    <w:multiLevelType w:val="hybridMultilevel"/>
    <w:tmpl w:val="60F2901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DD3412A"/>
    <w:multiLevelType w:val="hybridMultilevel"/>
    <w:tmpl w:val="3C2CEA3A"/>
    <w:lvl w:ilvl="0" w:tplc="0409000B">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0" w15:restartNumberingAfterBreak="0">
    <w:nsid w:val="37446102"/>
    <w:multiLevelType w:val="hybridMultilevel"/>
    <w:tmpl w:val="A9D01F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75D1733"/>
    <w:multiLevelType w:val="hybridMultilevel"/>
    <w:tmpl w:val="4BAC950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8A7E87"/>
    <w:multiLevelType w:val="hybridMultilevel"/>
    <w:tmpl w:val="8D22EF4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9364FCC"/>
    <w:multiLevelType w:val="hybridMultilevel"/>
    <w:tmpl w:val="2A40530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F3E3F43"/>
    <w:multiLevelType w:val="multilevel"/>
    <w:tmpl w:val="CF2EA95E"/>
    <w:lvl w:ilvl="0">
      <w:start w:val="1"/>
      <w:numFmt w:val="decimal"/>
      <w:lvlText w:val="%1)"/>
      <w:lvlJc w:val="left"/>
      <w:pPr>
        <w:ind w:left="644" w:hanging="360"/>
      </w:pPr>
      <w:rPr>
        <w:rFonts w:ascii="Calibri" w:eastAsia="Verdana" w:hAnsi="Calibri" w:cs="Calibri"/>
        <w:strike w:val="0"/>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7" w15:restartNumberingAfterBreak="0">
    <w:nsid w:val="50F91BEB"/>
    <w:multiLevelType w:val="hybridMultilevel"/>
    <w:tmpl w:val="60BEBDB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2CA6067"/>
    <w:multiLevelType w:val="hybridMultilevel"/>
    <w:tmpl w:val="2982EB68"/>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15:restartNumberingAfterBreak="0">
    <w:nsid w:val="54D247EE"/>
    <w:multiLevelType w:val="hybridMultilevel"/>
    <w:tmpl w:val="5F1ADDB4"/>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57772D1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58E179C1"/>
    <w:multiLevelType w:val="hybridMultilevel"/>
    <w:tmpl w:val="43B0191C"/>
    <w:lvl w:ilvl="0" w:tplc="B9F46850">
      <w:start w:val="5"/>
      <w:numFmt w:val="bullet"/>
      <w:lvlText w:val="-"/>
      <w:lvlJc w:val="left"/>
      <w:pPr>
        <w:ind w:left="720" w:hanging="360"/>
      </w:pPr>
      <w:rPr>
        <w:rFonts w:ascii="Trebuchet MS" w:eastAsia="Times New Roman" w:hAnsi="Trebuchet MS" w:cs="Calibri" w:hint="default"/>
        <w:b w:val="0"/>
        <w:color w:val="auto"/>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A7F7CEE"/>
    <w:multiLevelType w:val="hybridMultilevel"/>
    <w:tmpl w:val="9CE47846"/>
    <w:lvl w:ilvl="0" w:tplc="A13E6F9C">
      <w:start w:val="1"/>
      <w:numFmt w:val="lowerLetter"/>
      <w:lvlText w:val="(%1)"/>
      <w:lvlJc w:val="left"/>
      <w:pPr>
        <w:ind w:left="1074" w:hanging="360"/>
      </w:pPr>
      <w:rPr>
        <w:rFonts w:eastAsiaTheme="minorHAnsi" w:cstheme="minorBidi" w:hint="default"/>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33" w15:restartNumberingAfterBreak="0">
    <w:nsid w:val="5CE90DF6"/>
    <w:multiLevelType w:val="hybridMultilevel"/>
    <w:tmpl w:val="FFFFFFFF"/>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5" w15:restartNumberingAfterBreak="0">
    <w:nsid w:val="64683740"/>
    <w:multiLevelType w:val="hybridMultilevel"/>
    <w:tmpl w:val="16841B36"/>
    <w:lvl w:ilvl="0" w:tplc="4AC00F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696B72F2"/>
    <w:multiLevelType w:val="hybridMultilevel"/>
    <w:tmpl w:val="6AEE84BE"/>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7" w15:restartNumberingAfterBreak="0">
    <w:nsid w:val="6CF53FB3"/>
    <w:multiLevelType w:val="hybridMultilevel"/>
    <w:tmpl w:val="D54A0546"/>
    <w:lvl w:ilvl="0" w:tplc="F9A491B0">
      <w:start w:val="1"/>
      <w:numFmt w:val="bullet"/>
      <w:lvlText w:val="-"/>
      <w:lvlJc w:val="left"/>
      <w:pPr>
        <w:tabs>
          <w:tab w:val="num" w:pos="720"/>
        </w:tabs>
        <w:ind w:left="720" w:hanging="360"/>
      </w:pPr>
      <w:rPr>
        <w:rFonts w:ascii="Verdana" w:eastAsia="Times New Roman" w:hAnsi="Verdana"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1C2B7D"/>
    <w:multiLevelType w:val="hybridMultilevel"/>
    <w:tmpl w:val="396404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6DC320EE"/>
    <w:multiLevelType w:val="hybridMultilevel"/>
    <w:tmpl w:val="6C2EB75A"/>
    <w:lvl w:ilvl="0" w:tplc="7780E980">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40"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0FA71B3"/>
    <w:multiLevelType w:val="multilevel"/>
    <w:tmpl w:val="3D24DB86"/>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2" w15:restartNumberingAfterBreak="0">
    <w:nsid w:val="71255FBF"/>
    <w:multiLevelType w:val="hybridMultilevel"/>
    <w:tmpl w:val="CAA487A2"/>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3" w15:restartNumberingAfterBreak="0">
    <w:nsid w:val="737B10CB"/>
    <w:multiLevelType w:val="hybridMultilevel"/>
    <w:tmpl w:val="503C8DA6"/>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4" w15:restartNumberingAfterBreak="0">
    <w:nsid w:val="738E6A5F"/>
    <w:multiLevelType w:val="multilevel"/>
    <w:tmpl w:val="1E562834"/>
    <w:lvl w:ilvl="0">
      <w:start w:val="3"/>
      <w:numFmt w:val="upperLetter"/>
      <w:lvlText w:val="%1."/>
      <w:lvlJc w:val="left"/>
      <w:pPr>
        <w:tabs>
          <w:tab w:val="num" w:pos="0"/>
        </w:tabs>
        <w:ind w:left="720" w:hanging="360"/>
      </w:pPr>
      <w:rPr>
        <w:rFonts w:hint="default"/>
        <w:b/>
      </w:rPr>
    </w:lvl>
    <w:lvl w:ilvl="1">
      <w:start w:val="1"/>
      <w:numFmt w:val="lowerLetter"/>
      <w:lvlText w:val="%2."/>
      <w:lvlJc w:val="left"/>
      <w:pPr>
        <w:tabs>
          <w:tab w:val="num" w:pos="-66"/>
        </w:tabs>
        <w:ind w:left="1374" w:hanging="360"/>
      </w:pPr>
      <w:rPr>
        <w:rFonts w:hint="default"/>
      </w:rPr>
    </w:lvl>
    <w:lvl w:ilvl="2">
      <w:start w:val="1"/>
      <w:numFmt w:val="lowerRoman"/>
      <w:lvlText w:val="%3."/>
      <w:lvlJc w:val="right"/>
      <w:pPr>
        <w:tabs>
          <w:tab w:val="num" w:pos="-66"/>
        </w:tabs>
        <w:ind w:left="2094" w:hanging="180"/>
      </w:pPr>
      <w:rPr>
        <w:rFonts w:hint="default"/>
      </w:rPr>
    </w:lvl>
    <w:lvl w:ilvl="3">
      <w:start w:val="1"/>
      <w:numFmt w:val="decimal"/>
      <w:lvlText w:val="%4."/>
      <w:lvlJc w:val="left"/>
      <w:pPr>
        <w:tabs>
          <w:tab w:val="num" w:pos="-66"/>
        </w:tabs>
        <w:ind w:left="2814" w:hanging="360"/>
      </w:pPr>
      <w:rPr>
        <w:rFonts w:hint="default"/>
      </w:rPr>
    </w:lvl>
    <w:lvl w:ilvl="4">
      <w:start w:val="1"/>
      <w:numFmt w:val="lowerLetter"/>
      <w:lvlText w:val="%5."/>
      <w:lvlJc w:val="left"/>
      <w:pPr>
        <w:tabs>
          <w:tab w:val="num" w:pos="-66"/>
        </w:tabs>
        <w:ind w:left="3534" w:hanging="360"/>
      </w:pPr>
      <w:rPr>
        <w:rFonts w:hint="default"/>
      </w:rPr>
    </w:lvl>
    <w:lvl w:ilvl="5">
      <w:start w:val="1"/>
      <w:numFmt w:val="lowerRoman"/>
      <w:lvlText w:val="%6."/>
      <w:lvlJc w:val="right"/>
      <w:pPr>
        <w:tabs>
          <w:tab w:val="num" w:pos="-66"/>
        </w:tabs>
        <w:ind w:left="4254" w:hanging="180"/>
      </w:pPr>
      <w:rPr>
        <w:rFonts w:hint="default"/>
      </w:rPr>
    </w:lvl>
    <w:lvl w:ilvl="6">
      <w:start w:val="1"/>
      <w:numFmt w:val="decimal"/>
      <w:lvlText w:val="%7."/>
      <w:lvlJc w:val="left"/>
      <w:pPr>
        <w:tabs>
          <w:tab w:val="num" w:pos="-66"/>
        </w:tabs>
        <w:ind w:left="4974" w:hanging="360"/>
      </w:pPr>
      <w:rPr>
        <w:rFonts w:hint="default"/>
      </w:rPr>
    </w:lvl>
    <w:lvl w:ilvl="7">
      <w:start w:val="1"/>
      <w:numFmt w:val="lowerLetter"/>
      <w:lvlText w:val="%8."/>
      <w:lvlJc w:val="left"/>
      <w:pPr>
        <w:tabs>
          <w:tab w:val="num" w:pos="-66"/>
        </w:tabs>
        <w:ind w:left="5694" w:hanging="360"/>
      </w:pPr>
      <w:rPr>
        <w:rFonts w:hint="default"/>
      </w:rPr>
    </w:lvl>
    <w:lvl w:ilvl="8">
      <w:start w:val="1"/>
      <w:numFmt w:val="lowerRoman"/>
      <w:lvlText w:val="%9."/>
      <w:lvlJc w:val="right"/>
      <w:pPr>
        <w:tabs>
          <w:tab w:val="num" w:pos="-66"/>
        </w:tabs>
        <w:ind w:left="6414" w:hanging="180"/>
      </w:pPr>
      <w:rPr>
        <w:rFonts w:hint="default"/>
      </w:rPr>
    </w:lvl>
  </w:abstractNum>
  <w:abstractNum w:abstractNumId="45" w15:restartNumberingAfterBreak="0">
    <w:nsid w:val="73D20FB7"/>
    <w:multiLevelType w:val="hybridMultilevel"/>
    <w:tmpl w:val="FEE40272"/>
    <w:lvl w:ilvl="0" w:tplc="04180015">
      <w:start w:val="3"/>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6" w15:restartNumberingAfterBreak="0">
    <w:nsid w:val="79CD7F3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48" w15:restartNumberingAfterBreak="0">
    <w:nsid w:val="7B956892"/>
    <w:multiLevelType w:val="hybridMultilevel"/>
    <w:tmpl w:val="1922702C"/>
    <w:lvl w:ilvl="0" w:tplc="043248CA">
      <w:start w:val="4"/>
      <w:numFmt w:val="decimal"/>
      <w:lvlText w:val="%1."/>
      <w:lvlJc w:val="left"/>
      <w:pPr>
        <w:ind w:left="72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85046382">
    <w:abstractNumId w:val="38"/>
  </w:num>
  <w:num w:numId="2" w16cid:durableId="1112361860">
    <w:abstractNumId w:val="24"/>
  </w:num>
  <w:num w:numId="3" w16cid:durableId="671376669">
    <w:abstractNumId w:val="7"/>
  </w:num>
  <w:num w:numId="4" w16cid:durableId="1387606251">
    <w:abstractNumId w:val="39"/>
  </w:num>
  <w:num w:numId="5" w16cid:durableId="1673219749">
    <w:abstractNumId w:val="11"/>
  </w:num>
  <w:num w:numId="6" w16cid:durableId="96487597">
    <w:abstractNumId w:val="34"/>
  </w:num>
  <w:num w:numId="7" w16cid:durableId="623343278">
    <w:abstractNumId w:val="17"/>
  </w:num>
  <w:num w:numId="8" w16cid:durableId="843128423">
    <w:abstractNumId w:val="6"/>
  </w:num>
  <w:num w:numId="9" w16cid:durableId="318197613">
    <w:abstractNumId w:val="24"/>
  </w:num>
  <w:num w:numId="10" w16cid:durableId="201940177">
    <w:abstractNumId w:val="12"/>
  </w:num>
  <w:num w:numId="11" w16cid:durableId="194200158">
    <w:abstractNumId w:val="40"/>
  </w:num>
  <w:num w:numId="12" w16cid:durableId="234709802">
    <w:abstractNumId w:val="2"/>
  </w:num>
  <w:num w:numId="13" w16cid:durableId="130440409">
    <w:abstractNumId w:val="42"/>
  </w:num>
  <w:num w:numId="14" w16cid:durableId="1067386484">
    <w:abstractNumId w:val="24"/>
  </w:num>
  <w:num w:numId="15" w16cid:durableId="729770932">
    <w:abstractNumId w:val="24"/>
  </w:num>
  <w:num w:numId="16" w16cid:durableId="886406325">
    <w:abstractNumId w:val="24"/>
  </w:num>
  <w:num w:numId="17" w16cid:durableId="1272593197">
    <w:abstractNumId w:val="43"/>
  </w:num>
  <w:num w:numId="18" w16cid:durableId="236671420">
    <w:abstractNumId w:val="10"/>
  </w:num>
  <w:num w:numId="19" w16cid:durableId="1866475505">
    <w:abstractNumId w:val="14"/>
  </w:num>
  <w:num w:numId="20" w16cid:durableId="540944147">
    <w:abstractNumId w:val="47"/>
  </w:num>
  <w:num w:numId="21" w16cid:durableId="1210188850">
    <w:abstractNumId w:val="24"/>
  </w:num>
  <w:num w:numId="22" w16cid:durableId="89860941">
    <w:abstractNumId w:val="3"/>
  </w:num>
  <w:num w:numId="23" w16cid:durableId="459878331">
    <w:abstractNumId w:val="20"/>
  </w:num>
  <w:num w:numId="24" w16cid:durableId="779838680">
    <w:abstractNumId w:val="35"/>
  </w:num>
  <w:num w:numId="25" w16cid:durableId="112553515">
    <w:abstractNumId w:val="18"/>
  </w:num>
  <w:num w:numId="26" w16cid:durableId="1393697009">
    <w:abstractNumId w:val="45"/>
  </w:num>
  <w:num w:numId="27" w16cid:durableId="1453211250">
    <w:abstractNumId w:val="32"/>
  </w:num>
  <w:num w:numId="28" w16cid:durableId="631863078">
    <w:abstractNumId w:val="24"/>
  </w:num>
  <w:num w:numId="29" w16cid:durableId="191501615">
    <w:abstractNumId w:val="24"/>
  </w:num>
  <w:num w:numId="30" w16cid:durableId="1489637865">
    <w:abstractNumId w:val="24"/>
  </w:num>
  <w:num w:numId="31" w16cid:durableId="1012143944">
    <w:abstractNumId w:val="24"/>
  </w:num>
  <w:num w:numId="32" w16cid:durableId="658075392">
    <w:abstractNumId w:val="24"/>
  </w:num>
  <w:num w:numId="33" w16cid:durableId="853694575">
    <w:abstractNumId w:val="41"/>
  </w:num>
  <w:num w:numId="34" w16cid:durableId="891422382">
    <w:abstractNumId w:val="24"/>
  </w:num>
  <w:num w:numId="35" w16cid:durableId="942037680">
    <w:abstractNumId w:val="24"/>
  </w:num>
  <w:num w:numId="36" w16cid:durableId="246765715">
    <w:abstractNumId w:val="44"/>
  </w:num>
  <w:num w:numId="37" w16cid:durableId="1007052310">
    <w:abstractNumId w:val="24"/>
  </w:num>
  <w:num w:numId="38" w16cid:durableId="579482038">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58999829">
    <w:abstractNumId w:val="28"/>
  </w:num>
  <w:num w:numId="40" w16cid:durableId="1601911609">
    <w:abstractNumId w:val="5"/>
  </w:num>
  <w:num w:numId="41" w16cid:durableId="716582933">
    <w:abstractNumId w:val="41"/>
  </w:num>
  <w:num w:numId="42" w16cid:durableId="1605842623">
    <w:abstractNumId w:val="1"/>
  </w:num>
  <w:num w:numId="43" w16cid:durableId="1145197838">
    <w:abstractNumId w:val="41"/>
  </w:num>
  <w:num w:numId="44" w16cid:durableId="1987739540">
    <w:abstractNumId w:val="25"/>
  </w:num>
  <w:num w:numId="45" w16cid:durableId="1890340613">
    <w:abstractNumId w:val="24"/>
  </w:num>
  <w:num w:numId="46" w16cid:durableId="1663391397">
    <w:abstractNumId w:val="24"/>
  </w:num>
  <w:num w:numId="47" w16cid:durableId="567811551">
    <w:abstractNumId w:val="29"/>
  </w:num>
  <w:num w:numId="48" w16cid:durableId="1276601270">
    <w:abstractNumId w:val="33"/>
  </w:num>
  <w:num w:numId="49" w16cid:durableId="39286166">
    <w:abstractNumId w:val="23"/>
  </w:num>
  <w:num w:numId="50" w16cid:durableId="629358620">
    <w:abstractNumId w:val="46"/>
  </w:num>
  <w:num w:numId="51" w16cid:durableId="1615866800">
    <w:abstractNumId w:val="16"/>
  </w:num>
  <w:num w:numId="52" w16cid:durableId="836923803">
    <w:abstractNumId w:val="22"/>
  </w:num>
  <w:num w:numId="53" w16cid:durableId="1305505318">
    <w:abstractNumId w:val="36"/>
  </w:num>
  <w:num w:numId="54" w16cid:durableId="1527056644">
    <w:abstractNumId w:val="4"/>
  </w:num>
  <w:num w:numId="55" w16cid:durableId="1866597378">
    <w:abstractNumId w:val="19"/>
  </w:num>
  <w:num w:numId="56" w16cid:durableId="419178474">
    <w:abstractNumId w:val="8"/>
  </w:num>
  <w:num w:numId="57" w16cid:durableId="1564370580">
    <w:abstractNumId w:val="9"/>
  </w:num>
  <w:num w:numId="58" w16cid:durableId="770051112">
    <w:abstractNumId w:val="26"/>
  </w:num>
  <w:num w:numId="59" w16cid:durableId="584874914">
    <w:abstractNumId w:val="24"/>
  </w:num>
  <w:num w:numId="60" w16cid:durableId="43260542">
    <w:abstractNumId w:val="24"/>
  </w:num>
  <w:num w:numId="61" w16cid:durableId="1502506725">
    <w:abstractNumId w:val="24"/>
  </w:num>
  <w:num w:numId="62" w16cid:durableId="7098163">
    <w:abstractNumId w:val="13"/>
  </w:num>
  <w:num w:numId="63" w16cid:durableId="1902935297">
    <w:abstractNumId w:val="37"/>
  </w:num>
  <w:num w:numId="64" w16cid:durableId="2028097730">
    <w:abstractNumId w:val="48"/>
  </w:num>
  <w:num w:numId="65" w16cid:durableId="1903908617">
    <w:abstractNumId w:val="21"/>
  </w:num>
  <w:num w:numId="66" w16cid:durableId="528877463">
    <w:abstractNumId w:val="27"/>
  </w:num>
  <w:num w:numId="67" w16cid:durableId="700669815">
    <w:abstractNumId w:val="15"/>
  </w:num>
  <w:num w:numId="68" w16cid:durableId="1065101720">
    <w:abstractNumId w:val="24"/>
  </w:num>
  <w:num w:numId="69" w16cid:durableId="1779445846">
    <w:abstractNumId w:val="24"/>
  </w:num>
  <w:num w:numId="70" w16cid:durableId="1898854591">
    <w:abstractNumId w:val="24"/>
  </w:num>
  <w:num w:numId="71" w16cid:durableId="31619700">
    <w:abstractNumId w:val="0"/>
  </w:num>
  <w:num w:numId="72" w16cid:durableId="1347369554">
    <w:abstractNumId w:val="30"/>
  </w:num>
  <w:num w:numId="73" w16cid:durableId="81259916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DF6"/>
    <w:rsid w:val="00003EEA"/>
    <w:rsid w:val="00010EE1"/>
    <w:rsid w:val="00022D62"/>
    <w:rsid w:val="000319DD"/>
    <w:rsid w:val="00031FD5"/>
    <w:rsid w:val="00033B67"/>
    <w:rsid w:val="00033EB4"/>
    <w:rsid w:val="00053711"/>
    <w:rsid w:val="00054A9F"/>
    <w:rsid w:val="000747B1"/>
    <w:rsid w:val="00074851"/>
    <w:rsid w:val="000A593C"/>
    <w:rsid w:val="000D1B7E"/>
    <w:rsid w:val="000F4F5E"/>
    <w:rsid w:val="001104C3"/>
    <w:rsid w:val="001359EB"/>
    <w:rsid w:val="0013607A"/>
    <w:rsid w:val="00137DF3"/>
    <w:rsid w:val="00150517"/>
    <w:rsid w:val="00165905"/>
    <w:rsid w:val="0017018C"/>
    <w:rsid w:val="00171A94"/>
    <w:rsid w:val="00193516"/>
    <w:rsid w:val="001A556D"/>
    <w:rsid w:val="001B3B97"/>
    <w:rsid w:val="001C2669"/>
    <w:rsid w:val="001D1BAE"/>
    <w:rsid w:val="001D34B5"/>
    <w:rsid w:val="002149C3"/>
    <w:rsid w:val="00224BC5"/>
    <w:rsid w:val="002252DC"/>
    <w:rsid w:val="002306E7"/>
    <w:rsid w:val="00235396"/>
    <w:rsid w:val="00237249"/>
    <w:rsid w:val="002871FD"/>
    <w:rsid w:val="002B0F99"/>
    <w:rsid w:val="002E0535"/>
    <w:rsid w:val="00307E04"/>
    <w:rsid w:val="0031128D"/>
    <w:rsid w:val="00326F80"/>
    <w:rsid w:val="00330505"/>
    <w:rsid w:val="0033730B"/>
    <w:rsid w:val="003476A6"/>
    <w:rsid w:val="003613BB"/>
    <w:rsid w:val="00377D5A"/>
    <w:rsid w:val="00392610"/>
    <w:rsid w:val="00394741"/>
    <w:rsid w:val="003B4719"/>
    <w:rsid w:val="003D50F8"/>
    <w:rsid w:val="003D5C8F"/>
    <w:rsid w:val="003E2AC9"/>
    <w:rsid w:val="00411970"/>
    <w:rsid w:val="004123A8"/>
    <w:rsid w:val="00416087"/>
    <w:rsid w:val="00416C39"/>
    <w:rsid w:val="00423E41"/>
    <w:rsid w:val="00440EB8"/>
    <w:rsid w:val="004653DD"/>
    <w:rsid w:val="004A44F2"/>
    <w:rsid w:val="004C5D55"/>
    <w:rsid w:val="004D00AA"/>
    <w:rsid w:val="004E0CB3"/>
    <w:rsid w:val="004E1EBE"/>
    <w:rsid w:val="005054F4"/>
    <w:rsid w:val="005068B7"/>
    <w:rsid w:val="00563AE3"/>
    <w:rsid w:val="005736C4"/>
    <w:rsid w:val="005A3061"/>
    <w:rsid w:val="005A6452"/>
    <w:rsid w:val="005A655D"/>
    <w:rsid w:val="005B0555"/>
    <w:rsid w:val="005B3766"/>
    <w:rsid w:val="005C49E9"/>
    <w:rsid w:val="005C5A95"/>
    <w:rsid w:val="005E148E"/>
    <w:rsid w:val="005F0F48"/>
    <w:rsid w:val="005F33A3"/>
    <w:rsid w:val="006176F2"/>
    <w:rsid w:val="00620DCB"/>
    <w:rsid w:val="00623720"/>
    <w:rsid w:val="0062676B"/>
    <w:rsid w:val="00636C70"/>
    <w:rsid w:val="00691E18"/>
    <w:rsid w:val="006A5390"/>
    <w:rsid w:val="006C7335"/>
    <w:rsid w:val="006E2C70"/>
    <w:rsid w:val="006E3F03"/>
    <w:rsid w:val="006F2333"/>
    <w:rsid w:val="006F3EEE"/>
    <w:rsid w:val="007139E7"/>
    <w:rsid w:val="007336B0"/>
    <w:rsid w:val="007409C9"/>
    <w:rsid w:val="00747193"/>
    <w:rsid w:val="00767C67"/>
    <w:rsid w:val="007815AB"/>
    <w:rsid w:val="00784BEB"/>
    <w:rsid w:val="0079036D"/>
    <w:rsid w:val="007B0844"/>
    <w:rsid w:val="007C10DD"/>
    <w:rsid w:val="007C43A7"/>
    <w:rsid w:val="007D0E94"/>
    <w:rsid w:val="007E030A"/>
    <w:rsid w:val="007E0889"/>
    <w:rsid w:val="007F6B6D"/>
    <w:rsid w:val="00817948"/>
    <w:rsid w:val="008212FB"/>
    <w:rsid w:val="0083014B"/>
    <w:rsid w:val="00833314"/>
    <w:rsid w:val="00865686"/>
    <w:rsid w:val="00874CEC"/>
    <w:rsid w:val="00876033"/>
    <w:rsid w:val="008A545A"/>
    <w:rsid w:val="008C3155"/>
    <w:rsid w:val="008C3CBF"/>
    <w:rsid w:val="008C450C"/>
    <w:rsid w:val="008D65CB"/>
    <w:rsid w:val="00907615"/>
    <w:rsid w:val="0091116C"/>
    <w:rsid w:val="0093034E"/>
    <w:rsid w:val="00953F2C"/>
    <w:rsid w:val="0096499D"/>
    <w:rsid w:val="00965EC3"/>
    <w:rsid w:val="00966F23"/>
    <w:rsid w:val="00975FC6"/>
    <w:rsid w:val="00987BA2"/>
    <w:rsid w:val="00991D60"/>
    <w:rsid w:val="00992833"/>
    <w:rsid w:val="00994EB4"/>
    <w:rsid w:val="009951A0"/>
    <w:rsid w:val="009972F7"/>
    <w:rsid w:val="009A14AD"/>
    <w:rsid w:val="009A32B2"/>
    <w:rsid w:val="009B46E4"/>
    <w:rsid w:val="009B79FB"/>
    <w:rsid w:val="009C7D4A"/>
    <w:rsid w:val="009D0B5A"/>
    <w:rsid w:val="009D0EEA"/>
    <w:rsid w:val="009E1CC7"/>
    <w:rsid w:val="009F77F9"/>
    <w:rsid w:val="00A01E72"/>
    <w:rsid w:val="00A15F79"/>
    <w:rsid w:val="00A32842"/>
    <w:rsid w:val="00A461F5"/>
    <w:rsid w:val="00A47DA2"/>
    <w:rsid w:val="00A62AC4"/>
    <w:rsid w:val="00A74BC7"/>
    <w:rsid w:val="00AA305B"/>
    <w:rsid w:val="00AA5C3D"/>
    <w:rsid w:val="00AB34C5"/>
    <w:rsid w:val="00AC5467"/>
    <w:rsid w:val="00AE0E9E"/>
    <w:rsid w:val="00AF4702"/>
    <w:rsid w:val="00AF7AA3"/>
    <w:rsid w:val="00B12A15"/>
    <w:rsid w:val="00B16354"/>
    <w:rsid w:val="00B566CF"/>
    <w:rsid w:val="00B57FD6"/>
    <w:rsid w:val="00B721F7"/>
    <w:rsid w:val="00B72DC6"/>
    <w:rsid w:val="00BA16B7"/>
    <w:rsid w:val="00BA22F7"/>
    <w:rsid w:val="00BA71C8"/>
    <w:rsid w:val="00BB16F0"/>
    <w:rsid w:val="00BB221B"/>
    <w:rsid w:val="00BE02C6"/>
    <w:rsid w:val="00BF73B5"/>
    <w:rsid w:val="00C0243B"/>
    <w:rsid w:val="00C12B18"/>
    <w:rsid w:val="00C1514A"/>
    <w:rsid w:val="00C21B1B"/>
    <w:rsid w:val="00C41D40"/>
    <w:rsid w:val="00C53AB4"/>
    <w:rsid w:val="00C61C22"/>
    <w:rsid w:val="00C61CEA"/>
    <w:rsid w:val="00C661B4"/>
    <w:rsid w:val="00C93692"/>
    <w:rsid w:val="00C977DE"/>
    <w:rsid w:val="00CA7D5E"/>
    <w:rsid w:val="00CF0D6E"/>
    <w:rsid w:val="00D0516E"/>
    <w:rsid w:val="00D43B93"/>
    <w:rsid w:val="00D457FD"/>
    <w:rsid w:val="00D4696C"/>
    <w:rsid w:val="00D80A63"/>
    <w:rsid w:val="00D858C0"/>
    <w:rsid w:val="00D87F32"/>
    <w:rsid w:val="00DA0A20"/>
    <w:rsid w:val="00DA0D2C"/>
    <w:rsid w:val="00DA52AD"/>
    <w:rsid w:val="00DD53A7"/>
    <w:rsid w:val="00DE0814"/>
    <w:rsid w:val="00DF2AAC"/>
    <w:rsid w:val="00E0440D"/>
    <w:rsid w:val="00E06944"/>
    <w:rsid w:val="00E13F22"/>
    <w:rsid w:val="00E142ED"/>
    <w:rsid w:val="00E15890"/>
    <w:rsid w:val="00E22098"/>
    <w:rsid w:val="00E2515C"/>
    <w:rsid w:val="00E261B6"/>
    <w:rsid w:val="00E329EB"/>
    <w:rsid w:val="00E53175"/>
    <w:rsid w:val="00E6022B"/>
    <w:rsid w:val="00E61844"/>
    <w:rsid w:val="00E62222"/>
    <w:rsid w:val="00E76398"/>
    <w:rsid w:val="00E9379A"/>
    <w:rsid w:val="00EA3FF1"/>
    <w:rsid w:val="00EA4D6D"/>
    <w:rsid w:val="00EB1DE6"/>
    <w:rsid w:val="00EC445B"/>
    <w:rsid w:val="00EF1345"/>
    <w:rsid w:val="00F140FC"/>
    <w:rsid w:val="00F218F9"/>
    <w:rsid w:val="00F2330E"/>
    <w:rsid w:val="00F23654"/>
    <w:rsid w:val="00F324A8"/>
    <w:rsid w:val="00F40105"/>
    <w:rsid w:val="00F719D2"/>
    <w:rsid w:val="00FB7747"/>
    <w:rsid w:val="00FB7B51"/>
    <w:rsid w:val="00FD47E5"/>
    <w:rsid w:val="00FF00A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402D79"/>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FB7B5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semiHidden/>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semiHidden/>
    <w:rsid w:val="00B57FD6"/>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character" w:customStyle="1" w:styleId="BodyTextChar">
    <w:name w:val="Body Text Char"/>
    <w:basedOn w:val="DefaultParagraphFont"/>
    <w:link w:val="Body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2"/>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numPr>
        <w:ilvl w:val="4"/>
        <w:numId w:val="2"/>
      </w:numPr>
      <w:spacing w:before="120" w:after="120" w:line="240" w:lineRule="auto"/>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10"/>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leGrid">
    <w:name w:val="Table Grid"/>
    <w:basedOn w:val="Table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FB7B51"/>
    <w:rPr>
      <w:rFonts w:asciiTheme="majorHAnsi" w:eastAsiaTheme="majorEastAsia" w:hAnsiTheme="majorHAnsi" w:cstheme="majorBidi"/>
      <w:color w:val="2E74B5" w:themeColor="accent1" w:themeShade="BF"/>
      <w:sz w:val="26"/>
      <w:szCs w:val="26"/>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F218F9"/>
  </w:style>
  <w:style w:type="paragraph" w:customStyle="1" w:styleId="Ghid2">
    <w:name w:val="Ghid 2"/>
    <w:basedOn w:val="Normal"/>
    <w:link w:val="Ghid2Caracter"/>
    <w:rsid w:val="00F218F9"/>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F218F9"/>
    <w:rPr>
      <w:rFonts w:ascii="Verdana" w:eastAsia="MS Mincho" w:hAnsi="Verdana" w:cs="Times New Roman"/>
      <w:i/>
      <w:sz w:val="24"/>
      <w:szCs w:val="20"/>
    </w:rPr>
  </w:style>
  <w:style w:type="paragraph" w:customStyle="1" w:styleId="Default">
    <w:name w:val="Default"/>
    <w:rsid w:val="0093034E"/>
    <w:pPr>
      <w:autoSpaceDE w:val="0"/>
      <w:autoSpaceDN w:val="0"/>
      <w:adjustRightInd w:val="0"/>
      <w:spacing w:after="0" w:line="240" w:lineRule="auto"/>
    </w:pPr>
    <w:rPr>
      <w:rFonts w:ascii="Verdana" w:eastAsiaTheme="minorEastAsia" w:hAnsi="Verdana" w:cs="Times New Roman"/>
      <w:sz w:val="20"/>
      <w:szCs w:val="20"/>
      <w:lang w:val="en-US"/>
    </w:rPr>
  </w:style>
  <w:style w:type="paragraph" w:styleId="NormalWeb">
    <w:name w:val="Normal (Web)"/>
    <w:basedOn w:val="Normal"/>
    <w:uiPriority w:val="99"/>
    <w:rsid w:val="00BF73B5"/>
    <w:pPr>
      <w:suppressAutoHyphens/>
      <w:autoSpaceDN w:val="0"/>
      <w:spacing w:before="100" w:after="100" w:line="240" w:lineRule="auto"/>
      <w:textAlignment w:val="baseline"/>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2786174">
      <w:bodyDiv w:val="1"/>
      <w:marLeft w:val="0"/>
      <w:marRight w:val="0"/>
      <w:marTop w:val="0"/>
      <w:marBottom w:val="0"/>
      <w:divBdr>
        <w:top w:val="none" w:sz="0" w:space="0" w:color="auto"/>
        <w:left w:val="none" w:sz="0" w:space="0" w:color="auto"/>
        <w:bottom w:val="none" w:sz="0" w:space="0" w:color="auto"/>
        <w:right w:val="none" w:sz="0" w:space="0" w:color="auto"/>
      </w:divBdr>
    </w:div>
    <w:div w:id="1020157973">
      <w:bodyDiv w:val="1"/>
      <w:marLeft w:val="0"/>
      <w:marRight w:val="0"/>
      <w:marTop w:val="0"/>
      <w:marBottom w:val="0"/>
      <w:divBdr>
        <w:top w:val="none" w:sz="0" w:space="0" w:color="auto"/>
        <w:left w:val="none" w:sz="0" w:space="0" w:color="auto"/>
        <w:bottom w:val="none" w:sz="0" w:space="0" w:color="auto"/>
        <w:right w:val="none" w:sz="0" w:space="0" w:color="auto"/>
      </w:divBdr>
    </w:div>
    <w:div w:id="193921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FAB63-B2F8-4F7F-8E02-3F0366534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937</TotalTime>
  <Pages>8</Pages>
  <Words>2630</Words>
  <Characters>14991</Characters>
  <Application>Microsoft Office Word</Application>
  <DocSecurity>0</DocSecurity>
  <Lines>124</Lines>
  <Paragraphs>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89</cp:revision>
  <dcterms:created xsi:type="dcterms:W3CDTF">2023-02-07T18:11:00Z</dcterms:created>
  <dcterms:modified xsi:type="dcterms:W3CDTF">2025-10-15T10:44:00Z</dcterms:modified>
</cp:coreProperties>
</file>